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3A" w:rsidRPr="003723B8" w:rsidRDefault="00841F3A" w:rsidP="00841F3A">
      <w:pPr>
        <w:shd w:val="clear" w:color="auto" w:fill="F2DBDB"/>
        <w:spacing w:after="100" w:line="600" w:lineRule="atLeast"/>
        <w:jc w:val="center"/>
        <w:outlineLvl w:val="0"/>
        <w:rPr>
          <w:rFonts w:ascii="Georgia" w:eastAsia="Times New Roman" w:hAnsi="Georgia" w:cs="Times New Roman"/>
          <w:b/>
          <w:bCs/>
          <w:color w:val="000000"/>
          <w:kern w:val="36"/>
          <w:sz w:val="48"/>
          <w:szCs w:val="48"/>
          <w:lang w:eastAsia="fr-FR"/>
        </w:rPr>
      </w:pPr>
      <w:r w:rsidRPr="003723B8">
        <w:rPr>
          <w:rFonts w:ascii="Calibri" w:eastAsia="Times New Roman" w:hAnsi="Calibri" w:cs="Times New Roman"/>
          <w:b/>
          <w:bCs/>
          <w:color w:val="000000"/>
          <w:kern w:val="36"/>
          <w:sz w:val="24"/>
          <w:szCs w:val="24"/>
          <w:lang w:eastAsia="fr-FR"/>
        </w:rPr>
        <w:fldChar w:fldCharType="begin"/>
      </w:r>
      <w:r w:rsidRPr="003723B8">
        <w:rPr>
          <w:rFonts w:ascii="Calibri" w:eastAsia="Times New Roman" w:hAnsi="Calibri" w:cs="Times New Roman"/>
          <w:b/>
          <w:bCs/>
          <w:color w:val="000000"/>
          <w:kern w:val="36"/>
          <w:sz w:val="24"/>
          <w:szCs w:val="24"/>
          <w:lang w:eastAsia="fr-FR"/>
        </w:rPr>
        <w:instrText xml:space="preserve"> HYPERLINK "https://sites.google.com/site/francaislyceemarrakech2/" </w:instrText>
      </w:r>
      <w:r w:rsidRPr="003723B8">
        <w:rPr>
          <w:rFonts w:ascii="Calibri" w:eastAsia="Times New Roman" w:hAnsi="Calibri" w:cs="Times New Roman"/>
          <w:b/>
          <w:bCs/>
          <w:color w:val="000000"/>
          <w:kern w:val="36"/>
          <w:sz w:val="24"/>
          <w:szCs w:val="24"/>
          <w:lang w:eastAsia="fr-FR"/>
        </w:rPr>
        <w:fldChar w:fldCharType="separate"/>
      </w:r>
      <w:r>
        <w:rPr>
          <w:rFonts w:ascii="Calibri" w:eastAsia="Times New Roman" w:hAnsi="Calibri" w:cs="Times New Roman"/>
          <w:b/>
          <w:bCs/>
          <w:color w:val="000000"/>
          <w:kern w:val="36"/>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7.5pt;height:25.5pt" fillcolor="black [3213]">
            <v:shadow color="#868686"/>
            <v:textpath style="font-family:&quot;Arial Black&quot;;font-size:8pt;v-text-kern:t" trim="t" fitpath="t" string="Examen régional : Académie d’Oujda_Angad 2012"/>
          </v:shape>
        </w:pict>
      </w:r>
      <w:r w:rsidRPr="003723B8">
        <w:rPr>
          <w:rFonts w:ascii="Calibri" w:eastAsia="Times New Roman" w:hAnsi="Calibri" w:cs="Times New Roman"/>
          <w:b/>
          <w:bCs/>
          <w:color w:val="000000"/>
          <w:kern w:val="36"/>
          <w:sz w:val="24"/>
          <w:szCs w:val="24"/>
          <w:lang w:eastAsia="fr-FR"/>
        </w:rPr>
        <w:fldChar w:fldCharType="end"/>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u w:val="single"/>
          <w:lang w:eastAsia="fr-FR"/>
        </w:rPr>
        <w:t>Texte</w:t>
      </w:r>
      <w:r w:rsidRPr="003723B8">
        <w:rPr>
          <w:rFonts w:ascii="Calibri" w:eastAsia="Times New Roman" w:hAnsi="Calibri" w:cs="Times New Roman"/>
          <w:color w:val="000000"/>
          <w:sz w:val="24"/>
          <w:szCs w:val="24"/>
          <w:lang w:eastAsia="fr-FR"/>
        </w:rPr>
        <w:t>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Quelqu'un sur la terrasse se mit à chanter. Des lambeaux</w:t>
      </w:r>
      <w:r>
        <w:rPr>
          <w:rFonts w:ascii="Calibri" w:eastAsia="Times New Roman" w:hAnsi="Calibri" w:cs="Times New Roman"/>
          <w:color w:val="000000"/>
          <w:sz w:val="24"/>
          <w:szCs w:val="24"/>
          <w:lang w:eastAsia="fr-FR"/>
        </w:rPr>
        <w:t xml:space="preserve"> (morceaux)</w:t>
      </w:r>
      <w:r w:rsidRPr="003723B8">
        <w:rPr>
          <w:rFonts w:ascii="Calibri" w:eastAsia="Times New Roman" w:hAnsi="Calibri" w:cs="Times New Roman"/>
          <w:color w:val="000000"/>
          <w:sz w:val="24"/>
          <w:szCs w:val="24"/>
          <w:lang w:eastAsia="fr-FR"/>
        </w:rPr>
        <w:t xml:space="preserve"> d'une </w:t>
      </w:r>
      <w:proofErr w:type="gramStart"/>
      <w:r w:rsidRPr="003723B8">
        <w:rPr>
          <w:rFonts w:ascii="Calibri" w:eastAsia="Times New Roman" w:hAnsi="Calibri" w:cs="Times New Roman"/>
          <w:color w:val="000000"/>
          <w:sz w:val="24"/>
          <w:szCs w:val="24"/>
          <w:lang w:eastAsia="fr-FR"/>
        </w:rPr>
        <w:t>cantilène</w:t>
      </w:r>
      <w:r>
        <w:rPr>
          <w:rFonts w:ascii="Calibri" w:eastAsia="Times New Roman" w:hAnsi="Calibri" w:cs="Times New Roman"/>
          <w:color w:val="000000"/>
          <w:sz w:val="24"/>
          <w:szCs w:val="24"/>
          <w:lang w:eastAsia="fr-FR"/>
        </w:rPr>
        <w:t>(</w:t>
      </w:r>
      <w:proofErr w:type="gramEnd"/>
      <w:r>
        <w:rPr>
          <w:rFonts w:ascii="Calibri" w:eastAsia="Times New Roman" w:hAnsi="Calibri" w:cs="Times New Roman"/>
          <w:color w:val="000000"/>
          <w:sz w:val="24"/>
          <w:szCs w:val="24"/>
          <w:lang w:eastAsia="fr-FR"/>
        </w:rPr>
        <w:t>mélodie)</w:t>
      </w:r>
      <w:r w:rsidRPr="003723B8">
        <w:rPr>
          <w:rFonts w:ascii="Calibri" w:eastAsia="Times New Roman" w:hAnsi="Calibri" w:cs="Times New Roman"/>
          <w:color w:val="000000"/>
          <w:sz w:val="24"/>
          <w:szCs w:val="24"/>
          <w:lang w:eastAsia="fr-FR"/>
        </w:rPr>
        <w:t xml:space="preserve">, mollement balancés par le souffle du printemps naissant, parvenaient jusqu'à nous. Ma mère s'arrêta de </w:t>
      </w:r>
      <w:proofErr w:type="gramStart"/>
      <w:r w:rsidRPr="003723B8">
        <w:rPr>
          <w:rFonts w:ascii="Calibri" w:eastAsia="Times New Roman" w:hAnsi="Calibri" w:cs="Times New Roman"/>
          <w:color w:val="000000"/>
          <w:sz w:val="24"/>
          <w:szCs w:val="24"/>
          <w:lang w:eastAsia="fr-FR"/>
        </w:rPr>
        <w:t>mastiquer</w:t>
      </w:r>
      <w:r>
        <w:rPr>
          <w:rFonts w:ascii="Calibri" w:eastAsia="Times New Roman" w:hAnsi="Calibri" w:cs="Times New Roman"/>
          <w:color w:val="000000"/>
          <w:sz w:val="24"/>
          <w:szCs w:val="24"/>
          <w:lang w:eastAsia="fr-FR"/>
        </w:rPr>
        <w:t>(</w:t>
      </w:r>
      <w:proofErr w:type="gramEnd"/>
      <w:r>
        <w:rPr>
          <w:rFonts w:ascii="Calibri" w:eastAsia="Times New Roman" w:hAnsi="Calibri" w:cs="Times New Roman"/>
          <w:color w:val="000000"/>
          <w:sz w:val="24"/>
          <w:szCs w:val="24"/>
          <w:lang w:eastAsia="fr-FR"/>
        </w:rPr>
        <w:t>boucher avec la colle-</w:t>
      </w:r>
      <w:r>
        <w:rPr>
          <w:rFonts w:ascii="Arial" w:hAnsi="Arial" w:cs="Arial"/>
          <w:color w:val="333333"/>
          <w:sz w:val="20"/>
          <w:szCs w:val="20"/>
          <w:shd w:val="clear" w:color="auto" w:fill="FFFFFF"/>
        </w:rPr>
        <w:t> </w:t>
      </w:r>
      <w:hyperlink r:id="rId4" w:history="1">
        <w:r>
          <w:rPr>
            <w:rStyle w:val="Lienhypertexte"/>
            <w:rFonts w:ascii="Arial" w:hAnsi="Arial" w:cs="Arial"/>
            <w:color w:val="333333"/>
            <w:sz w:val="18"/>
            <w:szCs w:val="18"/>
            <w:shd w:val="clear" w:color="auto" w:fill="FFFFFF"/>
          </w:rPr>
          <w:t>Mâcher</w:t>
        </w:r>
      </w:hyperlink>
      <w:r>
        <w:rPr>
          <w:rFonts w:ascii="Arial" w:hAnsi="Arial" w:cs="Arial"/>
          <w:color w:val="333333"/>
          <w:sz w:val="18"/>
          <w:szCs w:val="18"/>
          <w:shd w:val="clear" w:color="auto" w:fill="FFFFFF"/>
        </w:rPr>
        <w:t>)</w:t>
      </w:r>
      <w:r w:rsidRPr="003723B8">
        <w:rPr>
          <w:rFonts w:ascii="Calibri" w:eastAsia="Times New Roman" w:hAnsi="Calibri" w:cs="Times New Roman"/>
          <w:color w:val="000000"/>
          <w:sz w:val="24"/>
          <w:szCs w:val="24"/>
          <w:lang w:eastAsia="fr-FR"/>
        </w:rPr>
        <w:t>, tendit l'oreille. La voix s'éloigna. Un instant après, elle éclata en jet de lumière, chaude, enivrante</w:t>
      </w:r>
      <w:r>
        <w:rPr>
          <w:rFonts w:ascii="Calibri" w:eastAsia="Times New Roman" w:hAnsi="Calibri" w:cs="Times New Roman"/>
          <w:color w:val="000000"/>
          <w:sz w:val="24"/>
          <w:szCs w:val="24"/>
          <w:lang w:eastAsia="fr-FR"/>
        </w:rPr>
        <w:t xml:space="preserve"> (agréable)</w:t>
      </w:r>
      <w:r w:rsidRPr="003723B8">
        <w:rPr>
          <w:rFonts w:ascii="Calibri" w:eastAsia="Times New Roman" w:hAnsi="Calibri" w:cs="Times New Roman"/>
          <w:color w:val="000000"/>
          <w:sz w:val="24"/>
          <w:szCs w:val="24"/>
          <w:lang w:eastAsia="fr-FR"/>
        </w:rPr>
        <w:t xml:space="preserve"> et </w:t>
      </w:r>
      <w:proofErr w:type="gramStart"/>
      <w:r w:rsidRPr="003723B8">
        <w:rPr>
          <w:rFonts w:ascii="Calibri" w:eastAsia="Times New Roman" w:hAnsi="Calibri" w:cs="Times New Roman"/>
          <w:color w:val="000000"/>
          <w:sz w:val="24"/>
          <w:szCs w:val="24"/>
          <w:lang w:eastAsia="fr-FR"/>
        </w:rPr>
        <w:t>nostalgique</w:t>
      </w:r>
      <w:r>
        <w:rPr>
          <w:rFonts w:ascii="Calibri" w:eastAsia="Times New Roman" w:hAnsi="Calibri" w:cs="Times New Roman"/>
          <w:color w:val="000000"/>
          <w:sz w:val="24"/>
          <w:szCs w:val="24"/>
          <w:lang w:eastAsia="fr-FR"/>
        </w:rPr>
        <w:t>(</w:t>
      </w:r>
      <w:proofErr w:type="gramEnd"/>
      <w:r>
        <w:rPr>
          <w:rFonts w:ascii="Calibri" w:eastAsia="Times New Roman" w:hAnsi="Calibri" w:cs="Times New Roman"/>
          <w:color w:val="000000"/>
          <w:sz w:val="24"/>
          <w:szCs w:val="24"/>
          <w:lang w:eastAsia="fr-FR"/>
        </w:rPr>
        <w:t xml:space="preserve">triste) </w:t>
      </w:r>
      <w:r w:rsidRPr="003723B8">
        <w:rPr>
          <w:rFonts w:ascii="Calibri" w:eastAsia="Times New Roman" w:hAnsi="Calibri" w:cs="Times New Roman"/>
          <w:color w:val="000000"/>
          <w:sz w:val="24"/>
          <w:szCs w:val="24"/>
          <w:lang w:eastAsia="fr-FR"/>
        </w:rPr>
        <w:t xml:space="preserve"> comme une bouffé</w:t>
      </w:r>
      <w:r>
        <w:rPr>
          <w:rFonts w:ascii="Calibri" w:eastAsia="Times New Roman" w:hAnsi="Calibri" w:cs="Times New Roman"/>
          <w:color w:val="000000"/>
          <w:sz w:val="24"/>
          <w:szCs w:val="24"/>
          <w:lang w:eastAsia="fr-FR"/>
        </w:rPr>
        <w:t>e (</w:t>
      </w:r>
      <w:hyperlink r:id="rId5" w:history="1">
        <w:r>
          <w:rPr>
            <w:rStyle w:val="Lienhypertexte"/>
            <w:rFonts w:ascii="Arial" w:hAnsi="Arial" w:cs="Arial"/>
            <w:color w:val="333333"/>
            <w:sz w:val="18"/>
            <w:szCs w:val="18"/>
            <w:shd w:val="clear" w:color="auto" w:fill="FFFFFF"/>
          </w:rPr>
          <w:t>Souffle</w:t>
        </w:r>
      </w:hyperlink>
      <w:r>
        <w:rPr>
          <w:rStyle w:val="apple-converted-space"/>
          <w:rFonts w:ascii="Arial" w:hAnsi="Arial" w:cs="Arial"/>
          <w:color w:val="333333"/>
          <w:sz w:val="18"/>
          <w:szCs w:val="18"/>
          <w:shd w:val="clear" w:color="auto" w:fill="FFFFFF"/>
        </w:rPr>
        <w:t> </w:t>
      </w:r>
      <w:hyperlink r:id="rId6" w:history="1">
        <w:r>
          <w:rPr>
            <w:rStyle w:val="Lienhypertexte"/>
            <w:rFonts w:ascii="Arial" w:hAnsi="Arial" w:cs="Arial"/>
            <w:color w:val="333333"/>
            <w:sz w:val="18"/>
            <w:szCs w:val="18"/>
            <w:shd w:val="clear" w:color="auto" w:fill="FFFFFF"/>
          </w:rPr>
          <w:t>inspiré</w:t>
        </w:r>
      </w:hyperlink>
      <w:r>
        <w:rPr>
          <w:rStyle w:val="apple-converted-space"/>
          <w:rFonts w:ascii="Arial" w:hAnsi="Arial" w:cs="Arial"/>
          <w:color w:val="333333"/>
          <w:sz w:val="18"/>
          <w:szCs w:val="18"/>
          <w:shd w:val="clear" w:color="auto" w:fill="FFFFFF"/>
        </w:rPr>
        <w:t> </w:t>
      </w:r>
      <w:hyperlink r:id="rId7" w:history="1">
        <w:r>
          <w:rPr>
            <w:rStyle w:val="Lienhypertexte"/>
            <w:rFonts w:ascii="Arial" w:hAnsi="Arial" w:cs="Arial"/>
            <w:color w:val="333333"/>
            <w:sz w:val="18"/>
            <w:szCs w:val="18"/>
            <w:shd w:val="clear" w:color="auto" w:fill="FFFFFF"/>
          </w:rPr>
          <w:t>ou</w:t>
        </w:r>
      </w:hyperlink>
      <w:r>
        <w:rPr>
          <w:rStyle w:val="apple-converted-space"/>
          <w:rFonts w:ascii="Arial" w:hAnsi="Arial" w:cs="Arial"/>
          <w:color w:val="333333"/>
          <w:sz w:val="18"/>
          <w:szCs w:val="18"/>
          <w:shd w:val="clear" w:color="auto" w:fill="FFFFFF"/>
        </w:rPr>
        <w:t> </w:t>
      </w:r>
      <w:hyperlink r:id="rId8" w:history="1">
        <w:r>
          <w:rPr>
            <w:rStyle w:val="Lienhypertexte"/>
            <w:rFonts w:ascii="Arial" w:hAnsi="Arial" w:cs="Arial"/>
            <w:color w:val="333333"/>
            <w:sz w:val="18"/>
            <w:szCs w:val="18"/>
            <w:shd w:val="clear" w:color="auto" w:fill="FFFFFF"/>
          </w:rPr>
          <w:t>exhalé</w:t>
        </w:r>
      </w:hyperlink>
      <w:r>
        <w:t>)</w:t>
      </w:r>
      <w:r>
        <w:rPr>
          <w:rFonts w:ascii="Calibri" w:eastAsia="Times New Roman" w:hAnsi="Calibri" w:cs="Times New Roman"/>
          <w:color w:val="000000"/>
          <w:sz w:val="24"/>
          <w:szCs w:val="24"/>
          <w:lang w:eastAsia="fr-FR"/>
        </w:rPr>
        <w:t xml:space="preserve"> (</w:t>
      </w:r>
      <w:r w:rsidRPr="003723B8">
        <w:rPr>
          <w:rFonts w:ascii="Calibri" w:eastAsia="Times New Roman" w:hAnsi="Calibri" w:cs="Times New Roman"/>
          <w:color w:val="000000"/>
          <w:sz w:val="24"/>
          <w:szCs w:val="24"/>
          <w:lang w:eastAsia="fr-FR"/>
        </w:rPr>
        <w:t xml:space="preserve"> d'encens.</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Ma mère alla se pencher à la fenêtre. Elle appela :</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xml:space="preserve">- Fatma </w:t>
      </w:r>
      <w:proofErr w:type="spellStart"/>
      <w:r w:rsidRPr="003723B8">
        <w:rPr>
          <w:rFonts w:ascii="Calibri" w:eastAsia="Times New Roman" w:hAnsi="Calibri" w:cs="Times New Roman"/>
          <w:color w:val="000000"/>
          <w:sz w:val="24"/>
          <w:szCs w:val="24"/>
          <w:lang w:eastAsia="fr-FR"/>
        </w:rPr>
        <w:t>Bziouya</w:t>
      </w:r>
      <w:proofErr w:type="spellEnd"/>
      <w:r w:rsidRPr="003723B8">
        <w:rPr>
          <w:rFonts w:ascii="Calibri" w:eastAsia="Times New Roman" w:hAnsi="Calibri" w:cs="Times New Roman"/>
          <w:color w:val="000000"/>
          <w:sz w:val="24"/>
          <w:szCs w:val="24"/>
          <w:lang w:eastAsia="fr-FR"/>
        </w:rPr>
        <w:t>, sais-tu qui chante ainsi ?</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xml:space="preserve">- </w:t>
      </w:r>
      <w:proofErr w:type="spellStart"/>
      <w:r w:rsidRPr="003723B8">
        <w:rPr>
          <w:rFonts w:ascii="Calibri" w:eastAsia="Times New Roman" w:hAnsi="Calibri" w:cs="Times New Roman"/>
          <w:color w:val="000000"/>
          <w:sz w:val="24"/>
          <w:szCs w:val="24"/>
          <w:lang w:eastAsia="fr-FR"/>
        </w:rPr>
        <w:t>Lalla</w:t>
      </w:r>
      <w:proofErr w:type="spellEnd"/>
      <w:r w:rsidRPr="003723B8">
        <w:rPr>
          <w:rFonts w:ascii="Calibri" w:eastAsia="Times New Roman" w:hAnsi="Calibri" w:cs="Times New Roman"/>
          <w:color w:val="000000"/>
          <w:sz w:val="24"/>
          <w:szCs w:val="24"/>
          <w:lang w:eastAsia="fr-FR"/>
        </w:rPr>
        <w:t xml:space="preserve"> Khadija, la femme de l'oncle </w:t>
      </w:r>
      <w:proofErr w:type="spellStart"/>
      <w:r w:rsidRPr="003723B8">
        <w:rPr>
          <w:rFonts w:ascii="Calibri" w:eastAsia="Times New Roman" w:hAnsi="Calibri" w:cs="Times New Roman"/>
          <w:color w:val="000000"/>
          <w:sz w:val="24"/>
          <w:szCs w:val="24"/>
          <w:lang w:eastAsia="fr-FR"/>
        </w:rPr>
        <w:t>Othman</w:t>
      </w:r>
      <w:proofErr w:type="spellEnd"/>
      <w:r w:rsidRPr="003723B8">
        <w:rPr>
          <w:rFonts w:ascii="Calibri" w:eastAsia="Times New Roman" w:hAnsi="Calibri" w:cs="Times New Roman"/>
          <w:color w:val="000000"/>
          <w:sz w:val="24"/>
          <w:szCs w:val="24"/>
          <w:lang w:eastAsia="fr-FR"/>
        </w:rPr>
        <w:t>.</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Je ne comprends pas qu'elle manifeste tant de gaîté alors qu'elle a épousé un vieillard qui pourrait être son père.</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xml:space="preserve">- Elle n'est pas malheureuse! L'oncle </w:t>
      </w:r>
      <w:proofErr w:type="spellStart"/>
      <w:r w:rsidRPr="003723B8">
        <w:rPr>
          <w:rFonts w:ascii="Calibri" w:eastAsia="Times New Roman" w:hAnsi="Calibri" w:cs="Times New Roman"/>
          <w:color w:val="000000"/>
          <w:sz w:val="24"/>
          <w:szCs w:val="24"/>
          <w:lang w:eastAsia="fr-FR"/>
        </w:rPr>
        <w:t>Othman</w:t>
      </w:r>
      <w:proofErr w:type="spellEnd"/>
      <w:r w:rsidRPr="003723B8">
        <w:rPr>
          <w:rFonts w:ascii="Calibri" w:eastAsia="Times New Roman" w:hAnsi="Calibri" w:cs="Times New Roman"/>
          <w:color w:val="000000"/>
          <w:sz w:val="24"/>
          <w:szCs w:val="24"/>
          <w:lang w:eastAsia="fr-FR"/>
        </w:rPr>
        <w:t xml:space="preserve"> fait ses quatre </w:t>
      </w:r>
      <w:proofErr w:type="gramStart"/>
      <w:r w:rsidRPr="003723B8">
        <w:rPr>
          <w:rFonts w:ascii="Calibri" w:eastAsia="Times New Roman" w:hAnsi="Calibri" w:cs="Times New Roman"/>
          <w:color w:val="000000"/>
          <w:sz w:val="24"/>
          <w:szCs w:val="24"/>
          <w:lang w:eastAsia="fr-FR"/>
        </w:rPr>
        <w:t>volontés</w:t>
      </w:r>
      <w:r>
        <w:rPr>
          <w:rFonts w:ascii="Calibri" w:eastAsia="Times New Roman" w:hAnsi="Calibri" w:cs="Times New Roman"/>
          <w:color w:val="000000"/>
          <w:sz w:val="24"/>
          <w:szCs w:val="24"/>
          <w:lang w:eastAsia="fr-FR"/>
        </w:rPr>
        <w:t>(</w:t>
      </w:r>
      <w:proofErr w:type="gramEnd"/>
      <w:r>
        <w:rPr>
          <w:rFonts w:ascii="Arial" w:hAnsi="Arial" w:cs="Arial"/>
          <w:color w:val="000000"/>
          <w:sz w:val="21"/>
          <w:szCs w:val="21"/>
          <w:shd w:val="clear" w:color="auto" w:fill="FFFFFF"/>
        </w:rPr>
        <w:t>faire ce qui plait</w:t>
      </w:r>
      <w:r>
        <w:rPr>
          <w:rStyle w:val="nbsp1"/>
          <w:rFonts w:ascii="Arial" w:hAnsi="Arial" w:cs="Arial"/>
          <w:color w:val="000000"/>
          <w:sz w:val="21"/>
          <w:szCs w:val="21"/>
          <w:shd w:val="clear" w:color="auto" w:fill="FFFFFF"/>
        </w:rPr>
        <w:t>  )</w:t>
      </w:r>
      <w:r w:rsidRPr="003723B8">
        <w:rPr>
          <w:rFonts w:ascii="Calibri" w:eastAsia="Times New Roman" w:hAnsi="Calibri" w:cs="Times New Roman"/>
          <w:color w:val="000000"/>
          <w:sz w:val="24"/>
          <w:szCs w:val="24"/>
          <w:lang w:eastAsia="fr-FR"/>
        </w:rPr>
        <w:t>. Il la traite comme sa fille.</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Et elle ? Comment le traite-t-elle ? Nos voisines partirent d'un grand rire.</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Moi, je sais comment elle le traite. La vieille M'</w:t>
      </w:r>
      <w:proofErr w:type="spellStart"/>
      <w:r w:rsidRPr="003723B8">
        <w:rPr>
          <w:rFonts w:ascii="Calibri" w:eastAsia="Times New Roman" w:hAnsi="Calibri" w:cs="Times New Roman"/>
          <w:color w:val="000000"/>
          <w:sz w:val="24"/>
          <w:szCs w:val="24"/>
          <w:lang w:eastAsia="fr-FR"/>
        </w:rPr>
        <w:t>Barka</w:t>
      </w:r>
      <w:proofErr w:type="spellEnd"/>
      <w:r w:rsidRPr="003723B8">
        <w:rPr>
          <w:rFonts w:ascii="Calibri" w:eastAsia="Times New Roman" w:hAnsi="Calibri" w:cs="Times New Roman"/>
          <w:color w:val="000000"/>
          <w:sz w:val="24"/>
          <w:szCs w:val="24"/>
          <w:lang w:eastAsia="fr-FR"/>
        </w:rPr>
        <w:t xml:space="preserve">, l'ancienne esclave de l'oncle </w:t>
      </w:r>
      <w:proofErr w:type="spellStart"/>
      <w:r w:rsidRPr="003723B8">
        <w:rPr>
          <w:rFonts w:ascii="Calibri" w:eastAsia="Times New Roman" w:hAnsi="Calibri" w:cs="Times New Roman"/>
          <w:color w:val="000000"/>
          <w:sz w:val="24"/>
          <w:szCs w:val="24"/>
          <w:lang w:eastAsia="fr-FR"/>
        </w:rPr>
        <w:t>Othman</w:t>
      </w:r>
      <w:proofErr w:type="spellEnd"/>
      <w:r w:rsidRPr="003723B8">
        <w:rPr>
          <w:rFonts w:ascii="Calibri" w:eastAsia="Times New Roman" w:hAnsi="Calibri" w:cs="Times New Roman"/>
          <w:color w:val="000000"/>
          <w:sz w:val="24"/>
          <w:szCs w:val="24"/>
          <w:lang w:eastAsia="fr-FR"/>
        </w:rPr>
        <w:t xml:space="preserve">, m'a raconté une histoire fort amusante. Elle est trop longue pour </w:t>
      </w:r>
      <w:proofErr w:type="gramStart"/>
      <w:r w:rsidRPr="003723B8">
        <w:rPr>
          <w:rFonts w:ascii="Calibri" w:eastAsia="Times New Roman" w:hAnsi="Calibri" w:cs="Times New Roman"/>
          <w:color w:val="000000"/>
          <w:sz w:val="24"/>
          <w:szCs w:val="24"/>
          <w:lang w:eastAsia="fr-FR"/>
        </w:rPr>
        <w:t>que</w:t>
      </w:r>
      <w:proofErr w:type="gramEnd"/>
      <w:r w:rsidRPr="003723B8">
        <w:rPr>
          <w:rFonts w:ascii="Calibri" w:eastAsia="Times New Roman" w:hAnsi="Calibri" w:cs="Times New Roman"/>
          <w:color w:val="000000"/>
          <w:sz w:val="24"/>
          <w:szCs w:val="24"/>
          <w:lang w:eastAsia="fr-FR"/>
        </w:rPr>
        <w:t xml:space="preserve"> je vous la répète, répartit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Raconte-la, raconte-la, demandèrent toutes les femmes d'une seule voix.</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xml:space="preserve"> se fit prier un moment. Puis elle commença :</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xml:space="preserve">- Vous connaissez l'oncle </w:t>
      </w:r>
      <w:proofErr w:type="spellStart"/>
      <w:r w:rsidRPr="003723B8">
        <w:rPr>
          <w:rFonts w:ascii="Calibri" w:eastAsia="Times New Roman" w:hAnsi="Calibri" w:cs="Times New Roman"/>
          <w:color w:val="000000"/>
          <w:sz w:val="24"/>
          <w:szCs w:val="24"/>
          <w:lang w:eastAsia="fr-FR"/>
        </w:rPr>
        <w:t>Othman</w:t>
      </w:r>
      <w:proofErr w:type="spellEnd"/>
      <w:r w:rsidRPr="003723B8">
        <w:rPr>
          <w:rFonts w:ascii="Calibri" w:eastAsia="Times New Roman" w:hAnsi="Calibri" w:cs="Times New Roman"/>
          <w:color w:val="000000"/>
          <w:sz w:val="24"/>
          <w:szCs w:val="24"/>
          <w:lang w:eastAsia="fr-FR"/>
        </w:rPr>
        <w:t xml:space="preserve">, un homme qui a vu des temps meilleurs. Ses parents lui laissèrent à leur mort une grosse fortune. Il eut une jeunesse </w:t>
      </w:r>
      <w:proofErr w:type="gramStart"/>
      <w:r w:rsidRPr="003723B8">
        <w:rPr>
          <w:rFonts w:ascii="Calibri" w:eastAsia="Times New Roman" w:hAnsi="Calibri" w:cs="Times New Roman"/>
          <w:color w:val="000000"/>
          <w:sz w:val="24"/>
          <w:szCs w:val="24"/>
          <w:lang w:eastAsia="fr-FR"/>
        </w:rPr>
        <w:t>dissipée</w:t>
      </w:r>
      <w:r>
        <w:rPr>
          <w:rFonts w:ascii="Calibri" w:eastAsia="Times New Roman" w:hAnsi="Calibri" w:cs="Times New Roman"/>
          <w:color w:val="000000"/>
          <w:sz w:val="24"/>
          <w:szCs w:val="24"/>
          <w:lang w:eastAsia="fr-FR"/>
        </w:rPr>
        <w:t>(</w:t>
      </w:r>
      <w:proofErr w:type="gramEnd"/>
      <w:r>
        <w:fldChar w:fldCharType="begin"/>
      </w:r>
      <w:r>
        <w:instrText xml:space="preserve"> HYPERLINK "http://www.linternaute.com/dictionnaire/fr/definition/turbulent/" </w:instrText>
      </w:r>
      <w:r>
        <w:fldChar w:fldCharType="separate"/>
      </w:r>
      <w:r>
        <w:rPr>
          <w:rStyle w:val="Lienhypertexte"/>
          <w:rFonts w:ascii="Arial" w:hAnsi="Arial" w:cs="Arial"/>
          <w:color w:val="333333"/>
          <w:sz w:val="18"/>
          <w:szCs w:val="18"/>
          <w:shd w:val="clear" w:color="auto" w:fill="FFFFFF"/>
        </w:rPr>
        <w:t>Turbulent</w:t>
      </w:r>
      <w:r>
        <w:fldChar w:fldCharType="end"/>
      </w:r>
      <w:r>
        <w:rPr>
          <w:rFonts w:ascii="Arial" w:hAnsi="Arial" w:cs="Arial"/>
          <w:color w:val="333333"/>
          <w:sz w:val="18"/>
          <w:szCs w:val="18"/>
          <w:shd w:val="clear" w:color="auto" w:fill="FFFFFF"/>
        </w:rPr>
        <w:t>,</w:t>
      </w:r>
      <w:r>
        <w:rPr>
          <w:rStyle w:val="apple-converted-space"/>
          <w:rFonts w:ascii="Arial" w:hAnsi="Arial" w:cs="Arial"/>
          <w:color w:val="333333"/>
          <w:sz w:val="18"/>
          <w:szCs w:val="18"/>
          <w:shd w:val="clear" w:color="auto" w:fill="FFFFFF"/>
        </w:rPr>
        <w:t> </w:t>
      </w:r>
      <w:hyperlink r:id="rId9" w:history="1">
        <w:r>
          <w:rPr>
            <w:rStyle w:val="Lienhypertexte"/>
            <w:rFonts w:ascii="Arial" w:hAnsi="Arial" w:cs="Arial"/>
            <w:color w:val="333333"/>
            <w:sz w:val="18"/>
            <w:szCs w:val="18"/>
            <w:shd w:val="clear" w:color="auto" w:fill="FFFFFF"/>
          </w:rPr>
          <w:t>agité</w:t>
        </w:r>
      </w:hyperlink>
      <w:r>
        <w:t>)</w:t>
      </w:r>
      <w:r w:rsidRPr="003723B8">
        <w:rPr>
          <w:rFonts w:ascii="Calibri" w:eastAsia="Times New Roman" w:hAnsi="Calibri" w:cs="Times New Roman"/>
          <w:color w:val="000000"/>
          <w:sz w:val="24"/>
          <w:szCs w:val="24"/>
          <w:lang w:eastAsia="fr-FR"/>
        </w:rPr>
        <w:t>et mangea capital et bénéfices. Il ne lui resta que la petite maison qui s'appuie à la nôtre. Fidèle, M'</w:t>
      </w:r>
      <w:proofErr w:type="spellStart"/>
      <w:r w:rsidRPr="003723B8">
        <w:rPr>
          <w:rFonts w:ascii="Calibri" w:eastAsia="Times New Roman" w:hAnsi="Calibri" w:cs="Times New Roman"/>
          <w:color w:val="000000"/>
          <w:sz w:val="24"/>
          <w:szCs w:val="24"/>
          <w:lang w:eastAsia="fr-FR"/>
        </w:rPr>
        <w:t>Barka</w:t>
      </w:r>
      <w:proofErr w:type="spellEnd"/>
      <w:r w:rsidRPr="003723B8">
        <w:rPr>
          <w:rFonts w:ascii="Calibri" w:eastAsia="Times New Roman" w:hAnsi="Calibri" w:cs="Times New Roman"/>
          <w:color w:val="000000"/>
          <w:sz w:val="24"/>
          <w:szCs w:val="24"/>
          <w:lang w:eastAsia="fr-FR"/>
        </w:rPr>
        <w:t xml:space="preserve"> partagea la bonne et la mauvaise fortune. Si </w:t>
      </w:r>
      <w:proofErr w:type="spellStart"/>
      <w:r w:rsidRPr="003723B8">
        <w:rPr>
          <w:rFonts w:ascii="Calibri" w:eastAsia="Times New Roman" w:hAnsi="Calibri" w:cs="Times New Roman"/>
          <w:color w:val="000000"/>
          <w:sz w:val="24"/>
          <w:szCs w:val="24"/>
          <w:lang w:eastAsia="fr-FR"/>
        </w:rPr>
        <w:t>Othman</w:t>
      </w:r>
      <w:proofErr w:type="spellEnd"/>
      <w:r w:rsidRPr="003723B8">
        <w:rPr>
          <w:rFonts w:ascii="Calibri" w:eastAsia="Times New Roman" w:hAnsi="Calibri" w:cs="Times New Roman"/>
          <w:color w:val="000000"/>
          <w:sz w:val="24"/>
          <w:szCs w:val="24"/>
          <w:lang w:eastAsia="fr-FR"/>
        </w:rPr>
        <w:t xml:space="preserve"> s'était marié plusieurs fois, mais aucune de ses épouses successives n'avait su en faire vraiment la conquête</w:t>
      </w:r>
      <w:r>
        <w:rPr>
          <w:rFonts w:ascii="Calibri" w:eastAsia="Times New Roman" w:hAnsi="Calibri" w:cs="Times New Roman"/>
          <w:color w:val="000000"/>
          <w:sz w:val="24"/>
          <w:szCs w:val="24"/>
          <w:lang w:eastAsia="fr-FR"/>
        </w:rPr>
        <w:t xml:space="preserve"> (soumission)</w:t>
      </w:r>
      <w:r w:rsidRPr="003723B8">
        <w:rPr>
          <w:rFonts w:ascii="Calibri" w:eastAsia="Times New Roman" w:hAnsi="Calibri" w:cs="Times New Roman"/>
          <w:color w:val="000000"/>
          <w:sz w:val="24"/>
          <w:szCs w:val="24"/>
          <w:lang w:eastAsia="fr-FR"/>
        </w:rPr>
        <w:t xml:space="preserve">. </w:t>
      </w:r>
      <w:proofErr w:type="spellStart"/>
      <w:r w:rsidRPr="003723B8">
        <w:rPr>
          <w:rFonts w:ascii="Calibri" w:eastAsia="Times New Roman" w:hAnsi="Calibri" w:cs="Times New Roman"/>
          <w:color w:val="000000"/>
          <w:sz w:val="24"/>
          <w:szCs w:val="24"/>
          <w:lang w:eastAsia="fr-FR"/>
        </w:rPr>
        <w:t>Lalla</w:t>
      </w:r>
      <w:proofErr w:type="spellEnd"/>
      <w:r w:rsidRPr="003723B8">
        <w:rPr>
          <w:rFonts w:ascii="Calibri" w:eastAsia="Times New Roman" w:hAnsi="Calibri" w:cs="Times New Roman"/>
          <w:color w:val="000000"/>
          <w:sz w:val="24"/>
          <w:szCs w:val="24"/>
          <w:lang w:eastAsia="fr-FR"/>
        </w:rPr>
        <w:t xml:space="preserve"> Khadija seule réussit à le dominer, à le faire manger dans le creux de sa main, comme un agneau. Il est vrai que Khadija, si elle n'a pas de fortune, possède au moins la jeunesse et le charme. Patientez, j'en arrive à mon histoire.</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xml:space="preserve">J'allai me pencher à la fenêtre aux côtés de ma mère. Toutes les femmes avaient abandonné leur besogne et s'accoudaient aux grilles et balustrades de leurs balcons. </w:t>
      </w:r>
      <w:proofErr w:type="spellStart"/>
      <w:r w:rsidRPr="003723B8">
        <w:rPr>
          <w:rFonts w:ascii="Calibri" w:eastAsia="Times New Roman" w:hAnsi="Calibri" w:cs="Times New Roman"/>
          <w:color w:val="000000"/>
          <w:sz w:val="24"/>
          <w:szCs w:val="24"/>
          <w:lang w:eastAsia="fr-FR"/>
        </w:rPr>
        <w:t>Lalla</w:t>
      </w:r>
      <w:proofErr w:type="spellEnd"/>
      <w:r w:rsidRPr="003723B8">
        <w:rPr>
          <w:rFonts w:ascii="Calibri" w:eastAsia="Times New Roman" w:hAnsi="Calibri" w:cs="Times New Roman"/>
          <w:color w:val="000000"/>
          <w:sz w:val="24"/>
          <w:szCs w:val="24"/>
          <w:lang w:eastAsia="fr-FR"/>
        </w:rPr>
        <w:t xml:space="preserve"> </w:t>
      </w:r>
      <w:proofErr w:type="spellStart"/>
      <w:r w:rsidRPr="003723B8">
        <w:rPr>
          <w:rFonts w:ascii="Calibri" w:eastAsia="Times New Roman" w:hAnsi="Calibri" w:cs="Times New Roman"/>
          <w:color w:val="000000"/>
          <w:sz w:val="24"/>
          <w:szCs w:val="24"/>
          <w:lang w:eastAsia="fr-FR"/>
        </w:rPr>
        <w:t>Kanza</w:t>
      </w:r>
      <w:proofErr w:type="spellEnd"/>
      <w:r w:rsidRPr="003723B8">
        <w:rPr>
          <w:rFonts w:ascii="Calibri" w:eastAsia="Times New Roman" w:hAnsi="Calibri" w:cs="Times New Roman"/>
          <w:color w:val="000000"/>
          <w:sz w:val="24"/>
          <w:szCs w:val="24"/>
          <w:lang w:eastAsia="fr-FR"/>
        </w:rPr>
        <w:t xml:space="preserve"> sortit un vieux tapis de prières, s'installa pour écouter dans le patio.</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dont on ne voyait que le buste</w:t>
      </w:r>
      <w:r>
        <w:rPr>
          <w:rFonts w:ascii="Calibri" w:eastAsia="Times New Roman" w:hAnsi="Calibri" w:cs="Times New Roman"/>
          <w:color w:val="000000"/>
          <w:sz w:val="24"/>
          <w:szCs w:val="24"/>
          <w:lang w:eastAsia="fr-FR"/>
        </w:rPr>
        <w:t xml:space="preserve"> (poitrine)</w:t>
      </w:r>
      <w:r w:rsidRPr="003723B8">
        <w:rPr>
          <w:rFonts w:ascii="Calibri" w:eastAsia="Times New Roman" w:hAnsi="Calibri" w:cs="Times New Roman"/>
          <w:color w:val="000000"/>
          <w:sz w:val="24"/>
          <w:szCs w:val="24"/>
          <w:lang w:eastAsia="fr-FR"/>
        </w:rPr>
        <w:t>, reprit le fil de son histoire.</w:t>
      </w:r>
    </w:p>
    <w:p w:rsidR="00841F3A" w:rsidRPr="003723B8" w:rsidRDefault="00841F3A" w:rsidP="00841F3A">
      <w:pPr>
        <w:spacing w:after="0" w:line="285" w:lineRule="atLeast"/>
        <w:ind w:firstLine="708"/>
        <w:jc w:val="both"/>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Nous étions tous pressés de connaître la suite.</w:t>
      </w:r>
    </w:p>
    <w:p w:rsidR="00841F3A" w:rsidRPr="003723B8" w:rsidRDefault="00841F3A" w:rsidP="00841F3A">
      <w:pPr>
        <w:spacing w:after="0" w:line="285" w:lineRule="atLeast"/>
        <w:ind w:left="1416" w:firstLine="708"/>
        <w:jc w:val="right"/>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xml:space="preserve">Ahmed </w:t>
      </w:r>
      <w:proofErr w:type="spellStart"/>
      <w:r w:rsidRPr="003723B8">
        <w:rPr>
          <w:rFonts w:ascii="Calibri" w:eastAsia="Times New Roman" w:hAnsi="Calibri" w:cs="Times New Roman"/>
          <w:color w:val="000000"/>
          <w:sz w:val="24"/>
          <w:szCs w:val="24"/>
          <w:lang w:eastAsia="fr-FR"/>
        </w:rPr>
        <w:t>Sefrioui</w:t>
      </w:r>
      <w:proofErr w:type="spellEnd"/>
      <w:r w:rsidRPr="003723B8">
        <w:rPr>
          <w:rFonts w:ascii="Calibri" w:eastAsia="Times New Roman" w:hAnsi="Calibri" w:cs="Times New Roman"/>
          <w:color w:val="000000"/>
          <w:sz w:val="24"/>
          <w:szCs w:val="24"/>
          <w:lang w:eastAsia="fr-FR"/>
        </w:rPr>
        <w:t xml:space="preserve">, La Boîte à Merveilles, Editions du Seuil, 1954,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u w:val="single"/>
          <w:lang w:eastAsia="fr-FR"/>
        </w:rPr>
        <w:t>QUESTIONS</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Times New Roman" w:eastAsia="Times New Roman" w:hAnsi="Times New Roman" w:cs="Times New Roman"/>
          <w:color w:val="17365D"/>
          <w:sz w:val="14"/>
          <w:szCs w:val="14"/>
          <w:lang w:eastAsia="fr-FR"/>
        </w:rPr>
        <w:t>       </w:t>
      </w:r>
      <w:r w:rsidRPr="003723B8">
        <w:rPr>
          <w:rFonts w:ascii="Times New Roman" w:eastAsia="Times New Roman" w:hAnsi="Times New Roman" w:cs="Times New Roman"/>
          <w:color w:val="17365D"/>
          <w:sz w:val="14"/>
          <w:lang w:eastAsia="fr-FR"/>
        </w:rPr>
        <w:t> </w:t>
      </w:r>
      <w:r w:rsidRPr="003723B8">
        <w:rPr>
          <w:rFonts w:ascii="Calibri" w:eastAsia="Times New Roman" w:hAnsi="Calibri" w:cs="Times New Roman"/>
          <w:b/>
          <w:bCs/>
          <w:color w:val="17365D"/>
          <w:sz w:val="24"/>
          <w:szCs w:val="24"/>
          <w:lang w:eastAsia="fr-FR"/>
        </w:rPr>
        <w:t>I.</w:t>
      </w:r>
      <w:r w:rsidRPr="003723B8">
        <w:rPr>
          <w:rFonts w:ascii="Times New Roman" w:eastAsia="Times New Roman" w:hAnsi="Times New Roman" w:cs="Times New Roman"/>
          <w:color w:val="17365D"/>
          <w:sz w:val="14"/>
          <w:szCs w:val="14"/>
          <w:lang w:eastAsia="fr-FR"/>
        </w:rPr>
        <w:t>           </w:t>
      </w:r>
      <w:r w:rsidRPr="003723B8">
        <w:rPr>
          <w:rFonts w:ascii="Times New Roman" w:eastAsia="Times New Roman" w:hAnsi="Times New Roman" w:cs="Times New Roman"/>
          <w:color w:val="17365D"/>
          <w:sz w:val="14"/>
          <w:lang w:eastAsia="fr-FR"/>
        </w:rPr>
        <w:t> </w:t>
      </w:r>
      <w:hyperlink r:id="rId10" w:history="1">
        <w:r w:rsidRPr="003723B8">
          <w:rPr>
            <w:rFonts w:ascii="Calibri" w:eastAsia="Times New Roman" w:hAnsi="Calibri" w:cs="Times New Roman"/>
            <w:b/>
            <w:bCs/>
            <w:color w:val="0000FF"/>
            <w:sz w:val="24"/>
            <w:szCs w:val="24"/>
            <w:u w:val="single"/>
            <w:lang w:eastAsia="fr-FR"/>
          </w:rPr>
          <w:t>ÉTUDE DE TEXTE : (10 points)</w:t>
        </w:r>
      </w:hyperlink>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u w:val="single"/>
          <w:lang w:eastAsia="fr-FR"/>
        </w:rPr>
        <w:t> </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C00000"/>
          <w:sz w:val="24"/>
          <w:szCs w:val="24"/>
          <w:lang w:eastAsia="fr-FR"/>
        </w:rPr>
        <w:t>1.</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-Répondez aux questions suivantes d’après votre lecture de l’œuvre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lang w:eastAsia="fr-FR"/>
        </w:rPr>
        <w:t>a)</w:t>
      </w:r>
      <w:r w:rsidRPr="003723B8">
        <w:rPr>
          <w:rFonts w:ascii="Calibri" w:eastAsia="Times New Roman" w:hAnsi="Calibri" w:cs="Times New Roman"/>
          <w:color w:val="000000"/>
          <w:sz w:val="24"/>
          <w:szCs w:val="24"/>
          <w:lang w:eastAsia="fr-FR"/>
        </w:rPr>
        <w:t> Les événements de l’œuvre d’où est tiré ce texte se passent :</w:t>
      </w:r>
    </w:p>
    <w:p w:rsidR="00841F3A" w:rsidRPr="003723B8" w:rsidRDefault="00841F3A" w:rsidP="00841F3A">
      <w:pPr>
        <w:spacing w:after="0" w:line="285" w:lineRule="atLeast"/>
        <w:ind w:left="90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–Dans la ville de Marrakech.</w:t>
      </w:r>
    </w:p>
    <w:p w:rsidR="00841F3A" w:rsidRPr="003723B8" w:rsidRDefault="00841F3A" w:rsidP="00841F3A">
      <w:pPr>
        <w:spacing w:after="0" w:line="285" w:lineRule="atLeast"/>
        <w:ind w:left="90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–Dans la ville de Rabat.</w:t>
      </w:r>
    </w:p>
    <w:p w:rsidR="00841F3A" w:rsidRPr="003723B8" w:rsidRDefault="00841F3A" w:rsidP="00841F3A">
      <w:pPr>
        <w:spacing w:after="0" w:line="285" w:lineRule="atLeast"/>
        <w:ind w:left="90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–Dans la ville de Fès.</w:t>
      </w:r>
    </w:p>
    <w:p w:rsidR="00841F3A" w:rsidRPr="003723B8" w:rsidRDefault="00841F3A" w:rsidP="00841F3A">
      <w:pPr>
        <w:spacing w:after="0" w:line="285" w:lineRule="atLeast"/>
        <w:ind w:left="90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xml:space="preserve">Choisissez la bonne réponse et recopiez-la. (0.5 </w:t>
      </w:r>
      <w:proofErr w:type="gramStart"/>
      <w:r w:rsidRPr="003723B8">
        <w:rPr>
          <w:rFonts w:ascii="Calibri" w:eastAsia="Times New Roman" w:hAnsi="Calibri" w:cs="Times New Roman"/>
          <w:color w:val="000000"/>
          <w:sz w:val="24"/>
          <w:szCs w:val="24"/>
          <w:lang w:eastAsia="fr-FR"/>
        </w:rPr>
        <w:t>pt</w:t>
      </w:r>
      <w:proofErr w:type="gramEnd"/>
      <w:r w:rsidRPr="003723B8">
        <w:rPr>
          <w:rFonts w:ascii="Calibri" w:eastAsia="Times New Roman" w:hAnsi="Calibri" w:cs="Times New Roman"/>
          <w:color w:val="000000"/>
          <w:sz w:val="24"/>
          <w:szCs w:val="24"/>
          <w:lang w:eastAsia="fr-FR"/>
        </w:rPr>
        <w:t>)</w:t>
      </w:r>
    </w:p>
    <w:p w:rsidR="00841F3A" w:rsidRDefault="00841F3A" w:rsidP="00841F3A">
      <w:pPr>
        <w:spacing w:after="0" w:line="285" w:lineRule="atLeast"/>
        <w:ind w:left="567"/>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000000"/>
          <w:sz w:val="24"/>
          <w:szCs w:val="24"/>
          <w:lang w:eastAsia="fr-FR"/>
        </w:rPr>
        <w:t>b)</w:t>
      </w:r>
      <w:r w:rsidRPr="003723B8">
        <w:rPr>
          <w:rFonts w:ascii="Calibri" w:eastAsia="Times New Roman" w:hAnsi="Calibri" w:cs="Times New Roman"/>
          <w:color w:val="000000"/>
          <w:sz w:val="24"/>
          <w:szCs w:val="24"/>
          <w:lang w:eastAsia="fr-FR"/>
        </w:rPr>
        <w:t> Présentez en une phrase chacun des personnages suivants : -le narrateur ;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xml:space="preserve"> ; -</w:t>
      </w:r>
      <w:proofErr w:type="spellStart"/>
      <w:r w:rsidRPr="003723B8">
        <w:rPr>
          <w:rFonts w:ascii="Calibri" w:eastAsia="Times New Roman" w:hAnsi="Calibri" w:cs="Times New Roman"/>
          <w:color w:val="000000"/>
          <w:sz w:val="24"/>
          <w:szCs w:val="24"/>
          <w:lang w:eastAsia="fr-FR"/>
        </w:rPr>
        <w:t>Lalla</w:t>
      </w:r>
      <w:proofErr w:type="spellEnd"/>
      <w:r w:rsidRPr="003723B8">
        <w:rPr>
          <w:rFonts w:ascii="Calibri" w:eastAsia="Times New Roman" w:hAnsi="Calibri" w:cs="Times New Roman"/>
          <w:color w:val="000000"/>
          <w:sz w:val="24"/>
          <w:szCs w:val="24"/>
          <w:lang w:eastAsia="fr-FR"/>
        </w:rPr>
        <w:t xml:space="preserve"> Kenza. (0,5 pt x 3)</w:t>
      </w:r>
    </w:p>
    <w:p w:rsidR="00841F3A" w:rsidRDefault="00841F3A" w:rsidP="00841F3A">
      <w:pPr>
        <w:spacing w:after="0" w:line="285" w:lineRule="atLeast"/>
        <w:ind w:left="567"/>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Default="00841F3A" w:rsidP="00841F3A">
      <w:pPr>
        <w:spacing w:after="0" w:line="285" w:lineRule="atLeast"/>
        <w:ind w:left="567"/>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p>
    <w:p w:rsidR="00841F3A" w:rsidRDefault="00841F3A" w:rsidP="00841F3A">
      <w:pPr>
        <w:spacing w:after="0" w:line="285" w:lineRule="atLeast"/>
        <w:ind w:left="720"/>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C00000"/>
          <w:sz w:val="24"/>
          <w:szCs w:val="24"/>
          <w:lang w:eastAsia="fr-FR"/>
        </w:rPr>
        <w:t>2.</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-Pourquoi la mère du narrateur s’est-elle arrêtée de mastiquer ? (1 pt)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lastRenderedPageBreak/>
        <w:t>……………………………………………………………………………………………………………………………….</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p>
    <w:p w:rsidR="00841F3A" w:rsidRDefault="00841F3A" w:rsidP="00841F3A">
      <w:pPr>
        <w:spacing w:after="0" w:line="285" w:lineRule="atLeast"/>
        <w:ind w:left="720"/>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C00000"/>
          <w:sz w:val="24"/>
          <w:szCs w:val="24"/>
          <w:lang w:eastAsia="fr-FR"/>
        </w:rPr>
        <w:t>3.</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 xml:space="preserve">-La mère du narrateur pense que </w:t>
      </w:r>
      <w:proofErr w:type="spellStart"/>
      <w:r w:rsidRPr="003723B8">
        <w:rPr>
          <w:rFonts w:ascii="Calibri" w:eastAsia="Times New Roman" w:hAnsi="Calibri" w:cs="Times New Roman"/>
          <w:color w:val="000000"/>
          <w:sz w:val="24"/>
          <w:szCs w:val="24"/>
          <w:lang w:eastAsia="fr-FR"/>
        </w:rPr>
        <w:t>Lalla</w:t>
      </w:r>
      <w:proofErr w:type="spellEnd"/>
      <w:r w:rsidRPr="003723B8">
        <w:rPr>
          <w:rFonts w:ascii="Calibri" w:eastAsia="Times New Roman" w:hAnsi="Calibri" w:cs="Times New Roman"/>
          <w:color w:val="000000"/>
          <w:sz w:val="24"/>
          <w:szCs w:val="24"/>
          <w:lang w:eastAsia="fr-FR"/>
        </w:rPr>
        <w:t xml:space="preserve"> Khadija ne peut pas être heureuse. Pourquoi d’après-vous ? (1 pt)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C00000"/>
          <w:sz w:val="24"/>
          <w:szCs w:val="24"/>
          <w:lang w:eastAsia="fr-FR"/>
        </w:rPr>
        <w:t>4.</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 xml:space="preserve">-«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xml:space="preserve"> se fit prier un moment» veut dire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lang w:eastAsia="fr-FR"/>
        </w:rPr>
        <w:t>a)</w:t>
      </w:r>
      <w:r w:rsidRPr="003723B8">
        <w:rPr>
          <w:rFonts w:ascii="Calibri" w:eastAsia="Times New Roman" w:hAnsi="Calibri" w:cs="Times New Roman"/>
          <w:color w:val="000000"/>
          <w:sz w:val="24"/>
          <w:szCs w:val="24"/>
          <w:lang w:eastAsia="fr-FR"/>
        </w:rPr>
        <w:t>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xml:space="preserve"> fit la prière devant ses voisines avant de se mettre à raconter.</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lang w:eastAsia="fr-FR"/>
        </w:rPr>
        <w:t>b)</w:t>
      </w:r>
      <w:r w:rsidRPr="003723B8">
        <w:rPr>
          <w:rFonts w:ascii="Calibri" w:eastAsia="Times New Roman" w:hAnsi="Calibri" w:cs="Times New Roman"/>
          <w:color w:val="000000"/>
          <w:sz w:val="24"/>
          <w:szCs w:val="24"/>
          <w:lang w:eastAsia="fr-FR"/>
        </w:rPr>
        <w:t>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xml:space="preserve"> pria ses voisines de ne pas l’obliger à raconter.</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lang w:eastAsia="fr-FR"/>
        </w:rPr>
        <w:t>c)</w:t>
      </w:r>
      <w:r w:rsidRPr="003723B8">
        <w:rPr>
          <w:rFonts w:ascii="Calibri" w:eastAsia="Times New Roman" w:hAnsi="Calibri" w:cs="Times New Roman"/>
          <w:color w:val="000000"/>
          <w:sz w:val="24"/>
          <w:szCs w:val="24"/>
          <w:lang w:eastAsia="fr-FR"/>
        </w:rPr>
        <w:t>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xml:space="preserve"> laissa ses voisines répéter leur demande avant de se mettre à raconter.</w:t>
      </w:r>
    </w:p>
    <w:p w:rsidR="00841F3A" w:rsidRDefault="00841F3A" w:rsidP="00841F3A">
      <w:pPr>
        <w:spacing w:after="0" w:line="285" w:lineRule="atLeast"/>
        <w:ind w:left="567"/>
        <w:rPr>
          <w:rFonts w:ascii="Calibri" w:eastAsia="Times New Roman" w:hAnsi="Calibri" w:cs="Times New Roman"/>
          <w:color w:val="000000"/>
          <w:sz w:val="24"/>
          <w:szCs w:val="24"/>
          <w:lang w:eastAsia="fr-FR"/>
        </w:rPr>
      </w:pPr>
      <w:r w:rsidRPr="003723B8">
        <w:rPr>
          <w:rFonts w:ascii="Calibri" w:eastAsia="Times New Roman" w:hAnsi="Calibri" w:cs="Times New Roman"/>
          <w:color w:val="000000"/>
          <w:sz w:val="24"/>
          <w:szCs w:val="24"/>
          <w:lang w:eastAsia="fr-FR"/>
        </w:rPr>
        <w:t>Recopiez la bonne réponse. (1 pt)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C00000"/>
          <w:sz w:val="24"/>
          <w:szCs w:val="24"/>
          <w:lang w:eastAsia="fr-FR"/>
        </w:rPr>
        <w:t>5.</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-Relevez dans le texte :</w:t>
      </w:r>
    </w:p>
    <w:p w:rsidR="00841F3A" w:rsidRDefault="00841F3A" w:rsidP="00841F3A">
      <w:pPr>
        <w:spacing w:after="0" w:line="285" w:lineRule="atLeast"/>
        <w:ind w:left="567"/>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000000"/>
          <w:sz w:val="24"/>
          <w:szCs w:val="24"/>
          <w:lang w:eastAsia="fr-FR"/>
        </w:rPr>
        <w:t>a)</w:t>
      </w:r>
      <w:r w:rsidRPr="003723B8">
        <w:rPr>
          <w:rFonts w:ascii="Calibri" w:eastAsia="Times New Roman" w:hAnsi="Calibri" w:cs="Times New Roman"/>
          <w:color w:val="000000"/>
          <w:sz w:val="24"/>
          <w:szCs w:val="24"/>
          <w:lang w:eastAsia="fr-FR"/>
        </w:rPr>
        <w:t xml:space="preserve"> deux énoncés mettant en valeur </w:t>
      </w:r>
      <w:proofErr w:type="spellStart"/>
      <w:r w:rsidRPr="003723B8">
        <w:rPr>
          <w:rFonts w:ascii="Calibri" w:eastAsia="Times New Roman" w:hAnsi="Calibri" w:cs="Times New Roman"/>
          <w:color w:val="000000"/>
          <w:sz w:val="24"/>
          <w:szCs w:val="24"/>
          <w:lang w:eastAsia="fr-FR"/>
        </w:rPr>
        <w:t>Lalla</w:t>
      </w:r>
      <w:proofErr w:type="spellEnd"/>
      <w:r w:rsidRPr="003723B8">
        <w:rPr>
          <w:rFonts w:ascii="Calibri" w:eastAsia="Times New Roman" w:hAnsi="Calibri" w:cs="Times New Roman"/>
          <w:color w:val="000000"/>
          <w:sz w:val="24"/>
          <w:szCs w:val="24"/>
          <w:lang w:eastAsia="fr-FR"/>
        </w:rPr>
        <w:t xml:space="preserve"> Khadija. (0.5 </w:t>
      </w:r>
      <w:proofErr w:type="gramStart"/>
      <w:r w:rsidRPr="003723B8">
        <w:rPr>
          <w:rFonts w:ascii="Calibri" w:eastAsia="Times New Roman" w:hAnsi="Calibri" w:cs="Times New Roman"/>
          <w:color w:val="000000"/>
          <w:sz w:val="24"/>
          <w:szCs w:val="24"/>
          <w:lang w:eastAsia="fr-FR"/>
        </w:rPr>
        <w:t>pt</w:t>
      </w:r>
      <w:proofErr w:type="gramEnd"/>
      <w:r w:rsidRPr="003723B8">
        <w:rPr>
          <w:rFonts w:ascii="Calibri" w:eastAsia="Times New Roman" w:hAnsi="Calibri" w:cs="Times New Roman"/>
          <w:color w:val="000000"/>
          <w:sz w:val="24"/>
          <w:szCs w:val="24"/>
          <w:lang w:eastAsia="fr-FR"/>
        </w:rPr>
        <w: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Default="00841F3A" w:rsidP="00841F3A">
      <w:pPr>
        <w:spacing w:after="0" w:line="285" w:lineRule="atLeast"/>
        <w:ind w:left="567"/>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000000"/>
          <w:sz w:val="24"/>
          <w:szCs w:val="24"/>
          <w:lang w:eastAsia="fr-FR"/>
        </w:rPr>
        <w:t>b)</w:t>
      </w:r>
      <w:r w:rsidRPr="003723B8">
        <w:rPr>
          <w:rFonts w:ascii="Calibri" w:eastAsia="Times New Roman" w:hAnsi="Calibri" w:cs="Times New Roman"/>
          <w:color w:val="000000"/>
          <w:sz w:val="24"/>
          <w:szCs w:val="24"/>
          <w:lang w:eastAsia="fr-FR"/>
        </w:rPr>
        <w:t xml:space="preserve"> deux énoncés dévalorisant Si </w:t>
      </w:r>
      <w:proofErr w:type="spellStart"/>
      <w:r w:rsidRPr="003723B8">
        <w:rPr>
          <w:rFonts w:ascii="Calibri" w:eastAsia="Times New Roman" w:hAnsi="Calibri" w:cs="Times New Roman"/>
          <w:color w:val="000000"/>
          <w:sz w:val="24"/>
          <w:szCs w:val="24"/>
          <w:lang w:eastAsia="fr-FR"/>
        </w:rPr>
        <w:t>Othman</w:t>
      </w:r>
      <w:proofErr w:type="spellEnd"/>
      <w:r w:rsidRPr="003723B8">
        <w:rPr>
          <w:rFonts w:ascii="Calibri" w:eastAsia="Times New Roman" w:hAnsi="Calibri" w:cs="Times New Roman"/>
          <w:color w:val="000000"/>
          <w:sz w:val="24"/>
          <w:szCs w:val="24"/>
          <w:lang w:eastAsia="fr-FR"/>
        </w:rPr>
        <w:t xml:space="preserve">. (0.5 </w:t>
      </w:r>
      <w:proofErr w:type="gramStart"/>
      <w:r w:rsidRPr="003723B8">
        <w:rPr>
          <w:rFonts w:ascii="Calibri" w:eastAsia="Times New Roman" w:hAnsi="Calibri" w:cs="Times New Roman"/>
          <w:color w:val="000000"/>
          <w:sz w:val="24"/>
          <w:szCs w:val="24"/>
          <w:lang w:eastAsia="fr-FR"/>
        </w:rPr>
        <w:t>pt</w:t>
      </w:r>
      <w:proofErr w:type="gramEnd"/>
      <w:r w:rsidRPr="003723B8">
        <w:rPr>
          <w:rFonts w:ascii="Calibri" w:eastAsia="Times New Roman" w:hAnsi="Calibri" w:cs="Times New Roman"/>
          <w:color w:val="000000"/>
          <w:sz w:val="24"/>
          <w:szCs w:val="24"/>
          <w:lang w:eastAsia="fr-FR"/>
        </w:rPr>
        <w: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Default="00841F3A" w:rsidP="00841F3A">
      <w:pPr>
        <w:spacing w:after="0" w:line="285" w:lineRule="atLeast"/>
        <w:ind w:left="567"/>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000000"/>
          <w:sz w:val="24"/>
          <w:szCs w:val="24"/>
          <w:lang w:eastAsia="fr-FR"/>
        </w:rPr>
        <w:t>c)</w:t>
      </w:r>
      <w:r w:rsidRPr="003723B8">
        <w:rPr>
          <w:rFonts w:ascii="Calibri" w:eastAsia="Times New Roman" w:hAnsi="Calibri" w:cs="Times New Roman"/>
          <w:color w:val="000000"/>
          <w:sz w:val="24"/>
          <w:szCs w:val="24"/>
          <w:lang w:eastAsia="fr-FR"/>
        </w:rPr>
        <w:t xml:space="preserve"> un énoncé montrant qui des deux domine l’autre. (0.5 </w:t>
      </w:r>
      <w:proofErr w:type="gramStart"/>
      <w:r w:rsidRPr="003723B8">
        <w:rPr>
          <w:rFonts w:ascii="Calibri" w:eastAsia="Times New Roman" w:hAnsi="Calibri" w:cs="Times New Roman"/>
          <w:color w:val="000000"/>
          <w:sz w:val="24"/>
          <w:szCs w:val="24"/>
          <w:lang w:eastAsia="fr-FR"/>
        </w:rPr>
        <w:t>pt</w:t>
      </w:r>
      <w:proofErr w:type="gramEnd"/>
      <w:r w:rsidRPr="003723B8">
        <w:rPr>
          <w:rFonts w:ascii="Calibri" w:eastAsia="Times New Roman" w:hAnsi="Calibri" w:cs="Times New Roman"/>
          <w:color w:val="000000"/>
          <w:sz w:val="24"/>
          <w:szCs w:val="24"/>
          <w:lang w:eastAsia="fr-FR"/>
        </w:rPr>
        <w: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C00000"/>
          <w:sz w:val="24"/>
          <w:szCs w:val="24"/>
          <w:lang w:eastAsia="fr-FR"/>
        </w:rPr>
        <w:t>6.</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 « aucune de ses épouses successives n’avait su en faire vraiment la conquête »</w:t>
      </w:r>
    </w:p>
    <w:p w:rsidR="00841F3A" w:rsidRDefault="00841F3A" w:rsidP="00841F3A">
      <w:pPr>
        <w:spacing w:after="0" w:line="285" w:lineRule="atLeast"/>
        <w:ind w:left="567"/>
        <w:rPr>
          <w:rFonts w:ascii="Calibri" w:eastAsia="Times New Roman" w:hAnsi="Calibri" w:cs="Times New Roman"/>
          <w:color w:val="000000"/>
          <w:sz w:val="24"/>
          <w:szCs w:val="24"/>
          <w:lang w:eastAsia="fr-FR"/>
        </w:rPr>
      </w:pPr>
      <w:r w:rsidRPr="003723B8">
        <w:rPr>
          <w:rFonts w:ascii="Calibri" w:eastAsia="Times New Roman" w:hAnsi="Calibri" w:cs="Times New Roman"/>
          <w:color w:val="000000"/>
          <w:sz w:val="24"/>
          <w:szCs w:val="24"/>
          <w:lang w:eastAsia="fr-FR"/>
        </w:rPr>
        <w:t>Que remplace le pronom « en » dans cette phrase ? (1 pt)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C00000"/>
          <w:sz w:val="24"/>
          <w:szCs w:val="24"/>
          <w:lang w:eastAsia="fr-FR"/>
        </w:rPr>
        <w:t>7.</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 « Le faire manger dans le creux de la main », veut dire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lang w:eastAsia="fr-FR"/>
        </w:rPr>
        <w:t>a)</w:t>
      </w:r>
      <w:r w:rsidRPr="003723B8">
        <w:rPr>
          <w:rFonts w:ascii="Calibri" w:eastAsia="Times New Roman" w:hAnsi="Calibri" w:cs="Times New Roman"/>
          <w:color w:val="000000"/>
          <w:sz w:val="24"/>
          <w:szCs w:val="24"/>
          <w:lang w:eastAsia="fr-FR"/>
        </w:rPr>
        <w:t> Lui faire prendre ses repas dans sa main.</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lang w:eastAsia="fr-FR"/>
        </w:rPr>
        <w:t>b)</w:t>
      </w:r>
      <w:r w:rsidRPr="003723B8">
        <w:rPr>
          <w:rFonts w:ascii="Calibri" w:eastAsia="Times New Roman" w:hAnsi="Calibri" w:cs="Times New Roman"/>
          <w:color w:val="000000"/>
          <w:sz w:val="24"/>
          <w:szCs w:val="24"/>
          <w:lang w:eastAsia="fr-FR"/>
        </w:rPr>
        <w:t> Le rendre tout à fait obéissant.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lang w:eastAsia="fr-FR"/>
        </w:rPr>
        <w:t>c)</w:t>
      </w:r>
      <w:r w:rsidRPr="003723B8">
        <w:rPr>
          <w:rFonts w:ascii="Calibri" w:eastAsia="Times New Roman" w:hAnsi="Calibri" w:cs="Times New Roman"/>
          <w:color w:val="000000"/>
          <w:sz w:val="24"/>
          <w:szCs w:val="24"/>
          <w:lang w:eastAsia="fr-FR"/>
        </w:rPr>
        <w:t>L’obliger à lui préparer ses repas.</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Recopiez la bonne réponse. (1 pt)</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C00000"/>
          <w:sz w:val="24"/>
          <w:szCs w:val="24"/>
          <w:lang w:eastAsia="fr-FR"/>
        </w:rPr>
        <w:t>8.</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 </w:t>
      </w:r>
      <w:r w:rsidRPr="003723B8">
        <w:rPr>
          <w:rFonts w:ascii="Calibri" w:eastAsia="Times New Roman" w:hAnsi="Calibri" w:cs="Times New Roman"/>
          <w:b/>
          <w:bCs/>
          <w:color w:val="000000"/>
          <w:sz w:val="24"/>
          <w:szCs w:val="24"/>
          <w:lang w:eastAsia="fr-FR"/>
        </w:rPr>
        <w:t>a)</w:t>
      </w:r>
      <w:r w:rsidRPr="003723B8">
        <w:rPr>
          <w:rFonts w:ascii="Calibri" w:eastAsia="Times New Roman" w:hAnsi="Calibri" w:cs="Times New Roman"/>
          <w:color w:val="000000"/>
          <w:sz w:val="24"/>
          <w:szCs w:val="24"/>
          <w:lang w:eastAsia="fr-FR"/>
        </w:rPr>
        <w:t xml:space="preserve"> Les voisines sont-elles intéressées par le récit de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 (0.5 pt)</w:t>
      </w:r>
      <w:r>
        <w:rPr>
          <w:rFonts w:ascii="Calibri" w:eastAsia="Times New Roman" w:hAnsi="Calibri" w:cs="Times New Roman"/>
          <w:color w:val="000000"/>
          <w:sz w:val="24"/>
          <w:szCs w:val="24"/>
          <w:lang w:eastAsia="fr-FR"/>
        </w:rPr>
        <w:t>…………………….</w:t>
      </w:r>
    </w:p>
    <w:p w:rsidR="00841F3A" w:rsidRDefault="00841F3A" w:rsidP="00841F3A">
      <w:pPr>
        <w:spacing w:after="0" w:line="285" w:lineRule="atLeast"/>
        <w:ind w:left="850"/>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000000"/>
          <w:sz w:val="24"/>
          <w:szCs w:val="24"/>
          <w:lang w:eastAsia="fr-FR"/>
        </w:rPr>
        <w:t>b)</w:t>
      </w:r>
      <w:r w:rsidRPr="003723B8">
        <w:rPr>
          <w:rFonts w:ascii="Calibri" w:eastAsia="Times New Roman" w:hAnsi="Calibri" w:cs="Times New Roman"/>
          <w:color w:val="000000"/>
          <w:sz w:val="24"/>
          <w:szCs w:val="24"/>
          <w:lang w:eastAsia="fr-FR"/>
        </w:rPr>
        <w:t xml:space="preserve"> Justifiez votre réponse. (0.5 </w:t>
      </w:r>
      <w:proofErr w:type="gramStart"/>
      <w:r w:rsidRPr="003723B8">
        <w:rPr>
          <w:rFonts w:ascii="Calibri" w:eastAsia="Times New Roman" w:hAnsi="Calibri" w:cs="Times New Roman"/>
          <w:color w:val="000000"/>
          <w:sz w:val="24"/>
          <w:szCs w:val="24"/>
          <w:lang w:eastAsia="fr-FR"/>
        </w:rPr>
        <w:t>pt</w:t>
      </w:r>
      <w:proofErr w:type="gramEnd"/>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Default="00841F3A" w:rsidP="00841F3A">
      <w:pPr>
        <w:spacing w:after="0" w:line="285" w:lineRule="atLeast"/>
        <w:ind w:left="720"/>
        <w:rPr>
          <w:rFonts w:ascii="Calibri" w:eastAsia="Times New Roman" w:hAnsi="Calibri" w:cs="Times New Roman"/>
          <w:color w:val="000000"/>
          <w:sz w:val="24"/>
          <w:szCs w:val="24"/>
          <w:lang w:eastAsia="fr-FR"/>
        </w:rPr>
      </w:pPr>
      <w:r w:rsidRPr="003723B8">
        <w:rPr>
          <w:rFonts w:ascii="Calibri" w:eastAsia="Times New Roman" w:hAnsi="Calibri" w:cs="Times New Roman"/>
          <w:b/>
          <w:bCs/>
          <w:color w:val="C00000"/>
          <w:sz w:val="24"/>
          <w:szCs w:val="24"/>
          <w:lang w:eastAsia="fr-FR"/>
        </w:rPr>
        <w:t>9.</w:t>
      </w:r>
      <w:r w:rsidRPr="003723B8">
        <w:rPr>
          <w:rFonts w:ascii="Times New Roman" w:eastAsia="Times New Roman" w:hAnsi="Times New Roman" w:cs="Times New Roman"/>
          <w:color w:val="C00000"/>
          <w:sz w:val="14"/>
          <w:szCs w:val="14"/>
          <w:lang w:eastAsia="fr-FR"/>
        </w:rPr>
        <w:t>     </w:t>
      </w:r>
      <w:r w:rsidRPr="003723B8">
        <w:rPr>
          <w:rFonts w:ascii="Times New Roman" w:eastAsia="Times New Roman" w:hAnsi="Times New Roman" w:cs="Times New Roman"/>
          <w:color w:val="C00000"/>
          <w:sz w:val="14"/>
          <w:lang w:eastAsia="fr-FR"/>
        </w:rPr>
        <w:t> </w:t>
      </w:r>
      <w:r w:rsidRPr="003723B8">
        <w:rPr>
          <w:rFonts w:ascii="Calibri" w:eastAsia="Times New Roman" w:hAnsi="Calibri" w:cs="Times New Roman"/>
          <w:color w:val="000000"/>
          <w:sz w:val="24"/>
          <w:szCs w:val="24"/>
          <w:lang w:eastAsia="fr-FR"/>
        </w:rPr>
        <w:t xml:space="preserve">-Pourquoi d’après-vous, toutes les voisines sont-elles tellement attentives à l’histoire que raconte </w:t>
      </w:r>
      <w:proofErr w:type="spellStart"/>
      <w:r w:rsidRPr="003723B8">
        <w:rPr>
          <w:rFonts w:ascii="Calibri" w:eastAsia="Times New Roman" w:hAnsi="Calibri" w:cs="Times New Roman"/>
          <w:color w:val="000000"/>
          <w:sz w:val="24"/>
          <w:szCs w:val="24"/>
          <w:lang w:eastAsia="fr-FR"/>
        </w:rPr>
        <w:t>Rahma</w:t>
      </w:r>
      <w:proofErr w:type="spellEnd"/>
      <w:r w:rsidRPr="003723B8">
        <w:rPr>
          <w:rFonts w:ascii="Calibri" w:eastAsia="Times New Roman" w:hAnsi="Calibri" w:cs="Times New Roman"/>
          <w:color w:val="000000"/>
          <w:sz w:val="24"/>
          <w:szCs w:val="24"/>
          <w:lang w:eastAsia="fr-FR"/>
        </w:rPr>
        <w:t> ? (1 pt)</w:t>
      </w:r>
    </w:p>
    <w:p w:rsidR="00841F3A" w:rsidRDefault="00841F3A" w:rsidP="00841F3A">
      <w:pPr>
        <w:spacing w:after="0" w:line="285" w:lineRule="atLeast"/>
        <w:ind w:left="567"/>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hd w:val="clear" w:color="auto" w:fill="FFF1CA"/>
        <w:spacing w:after="0" w:line="285" w:lineRule="atLeast"/>
        <w:ind w:left="567"/>
        <w:rPr>
          <w:rFonts w:ascii="Georgia" w:eastAsia="Times New Roman" w:hAnsi="Georgia" w:cs="Times New Roman"/>
          <w:color w:val="000000"/>
          <w:sz w:val="20"/>
          <w:szCs w:val="20"/>
          <w:lang w:eastAsia="fr-FR"/>
        </w:rPr>
      </w:pPr>
      <w:r>
        <w:rPr>
          <w:rFonts w:ascii="Calibri" w:eastAsia="Times New Roman" w:hAnsi="Calibri" w:cs="Times New Roman"/>
          <w:b/>
          <w:bCs/>
          <w:color w:val="000000"/>
          <w:sz w:val="24"/>
          <w:szCs w:val="24"/>
          <w:lang w:eastAsia="fr-FR"/>
        </w:rPr>
        <w:t>……………………………………………………………………………………………………………………………….</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color w:val="000000"/>
          <w:sz w:val="24"/>
          <w:szCs w:val="24"/>
          <w:lang w:eastAsia="fr-FR"/>
        </w:rPr>
        <w:t> </w:t>
      </w:r>
    </w:p>
    <w:p w:rsidR="00841F3A" w:rsidRPr="003723B8" w:rsidRDefault="00841F3A" w:rsidP="00841F3A">
      <w:pPr>
        <w:spacing w:after="0" w:line="285" w:lineRule="atLeast"/>
        <w:ind w:left="720"/>
        <w:rPr>
          <w:rFonts w:ascii="Georgia" w:eastAsia="Times New Roman" w:hAnsi="Georgia" w:cs="Times New Roman"/>
          <w:color w:val="000000"/>
          <w:sz w:val="20"/>
          <w:szCs w:val="20"/>
          <w:lang w:eastAsia="fr-FR"/>
        </w:rPr>
      </w:pPr>
      <w:r w:rsidRPr="003723B8">
        <w:rPr>
          <w:rFonts w:ascii="Times New Roman" w:eastAsia="Times New Roman" w:hAnsi="Times New Roman" w:cs="Times New Roman"/>
          <w:color w:val="17365D"/>
          <w:sz w:val="14"/>
          <w:szCs w:val="14"/>
          <w:lang w:eastAsia="fr-FR"/>
        </w:rPr>
        <w:t>     </w:t>
      </w:r>
      <w:r w:rsidRPr="003723B8">
        <w:rPr>
          <w:rFonts w:ascii="Times New Roman" w:eastAsia="Times New Roman" w:hAnsi="Times New Roman" w:cs="Times New Roman"/>
          <w:color w:val="17365D"/>
          <w:sz w:val="14"/>
          <w:lang w:eastAsia="fr-FR"/>
        </w:rPr>
        <w:t> </w:t>
      </w:r>
      <w:r w:rsidRPr="003723B8">
        <w:rPr>
          <w:rFonts w:ascii="Calibri" w:eastAsia="Times New Roman" w:hAnsi="Calibri" w:cs="Times New Roman"/>
          <w:b/>
          <w:bCs/>
          <w:color w:val="17365D"/>
          <w:sz w:val="24"/>
          <w:szCs w:val="24"/>
          <w:lang w:eastAsia="fr-FR"/>
        </w:rPr>
        <w:t>II.</w:t>
      </w:r>
      <w:r w:rsidRPr="003723B8">
        <w:rPr>
          <w:rFonts w:ascii="Times New Roman" w:eastAsia="Times New Roman" w:hAnsi="Times New Roman" w:cs="Times New Roman"/>
          <w:color w:val="17365D"/>
          <w:sz w:val="14"/>
          <w:szCs w:val="14"/>
          <w:lang w:eastAsia="fr-FR"/>
        </w:rPr>
        <w:t>           </w:t>
      </w:r>
      <w:r w:rsidRPr="003723B8">
        <w:rPr>
          <w:rFonts w:ascii="Times New Roman" w:eastAsia="Times New Roman" w:hAnsi="Times New Roman" w:cs="Times New Roman"/>
          <w:color w:val="17365D"/>
          <w:sz w:val="14"/>
          <w:lang w:eastAsia="fr-FR"/>
        </w:rPr>
        <w:t> </w:t>
      </w:r>
      <w:hyperlink r:id="rId11" w:history="1">
        <w:r w:rsidRPr="003723B8">
          <w:rPr>
            <w:rFonts w:ascii="Calibri" w:eastAsia="Times New Roman" w:hAnsi="Calibri" w:cs="Times New Roman"/>
            <w:b/>
            <w:bCs/>
            <w:color w:val="0000FF"/>
            <w:sz w:val="24"/>
            <w:szCs w:val="24"/>
            <w:u w:val="single"/>
            <w:lang w:eastAsia="fr-FR"/>
          </w:rPr>
          <w:t>PRODUCTION ÉCRITE : (10 points)</w:t>
        </w:r>
      </w:hyperlink>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u w:val="single"/>
          <w:lang w:eastAsia="fr-FR"/>
        </w:rPr>
        <w:t>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u w:val="single"/>
          <w:lang w:eastAsia="fr-FR"/>
        </w:rPr>
        <w:t>Sujet :</w:t>
      </w:r>
    </w:p>
    <w:p w:rsidR="00841F3A" w:rsidRPr="003723B8" w:rsidRDefault="00841F3A" w:rsidP="00841F3A">
      <w:pPr>
        <w:spacing w:after="0" w:line="285" w:lineRule="atLeast"/>
        <w:ind w:left="567"/>
        <w:rPr>
          <w:rFonts w:ascii="Georgia" w:eastAsia="Times New Roman" w:hAnsi="Georgia" w:cs="Times New Roman"/>
          <w:color w:val="000000"/>
          <w:sz w:val="20"/>
          <w:szCs w:val="20"/>
          <w:lang w:eastAsia="fr-FR"/>
        </w:rPr>
      </w:pPr>
      <w:r w:rsidRPr="003723B8">
        <w:rPr>
          <w:rFonts w:ascii="Calibri" w:eastAsia="Times New Roman" w:hAnsi="Calibri" w:cs="Times New Roman"/>
          <w:b/>
          <w:bCs/>
          <w:color w:val="000000"/>
          <w:sz w:val="24"/>
          <w:szCs w:val="24"/>
          <w:u w:val="single"/>
          <w:lang w:eastAsia="fr-FR"/>
        </w:rPr>
        <w:t> </w:t>
      </w:r>
    </w:p>
    <w:p w:rsidR="00841F3A" w:rsidRDefault="00841F3A" w:rsidP="00841F3A">
      <w:pPr>
        <w:spacing w:after="0" w:line="285" w:lineRule="atLeast"/>
        <w:ind w:left="567" w:firstLine="141"/>
        <w:rPr>
          <w:rFonts w:ascii="Calibri" w:eastAsia="Times New Roman" w:hAnsi="Calibri" w:cs="Times New Roman"/>
          <w:color w:val="000000"/>
          <w:sz w:val="24"/>
          <w:szCs w:val="24"/>
          <w:lang w:eastAsia="fr-FR"/>
        </w:rPr>
      </w:pPr>
      <w:r w:rsidRPr="003723B8">
        <w:rPr>
          <w:rFonts w:ascii="Calibri" w:eastAsia="Times New Roman" w:hAnsi="Calibri" w:cs="Times New Roman"/>
          <w:color w:val="000000"/>
          <w:sz w:val="24"/>
          <w:szCs w:val="24"/>
          <w:lang w:eastAsia="fr-FR"/>
        </w:rPr>
        <w:t>Certains pensent que la différence d’âge dans un couple peut être source de malentendus. Qu’en pensez-vous ?</w:t>
      </w:r>
    </w:p>
    <w:p w:rsidR="00841F3A" w:rsidRDefault="00841F3A" w:rsidP="00841F3A">
      <w:pPr>
        <w:spacing w:after="0" w:line="285" w:lineRule="atLeast"/>
        <w:ind w:left="567" w:firstLine="141"/>
        <w:rPr>
          <w:rFonts w:ascii="Calibri" w:eastAsia="Times New Roman" w:hAnsi="Calibri" w:cs="Times New Roman"/>
          <w:color w:val="000000"/>
          <w:sz w:val="24"/>
          <w:szCs w:val="24"/>
          <w:lang w:eastAsia="fr-FR"/>
        </w:rPr>
      </w:pPr>
    </w:p>
    <w:p w:rsidR="00841F3A" w:rsidRPr="009D75A3" w:rsidRDefault="00841F3A" w:rsidP="00841F3A">
      <w:pPr>
        <w:spacing w:after="0" w:line="285" w:lineRule="atLeast"/>
        <w:ind w:left="567" w:firstLine="141"/>
        <w:rPr>
          <w:rFonts w:ascii="Calibri" w:eastAsia="Times New Roman" w:hAnsi="Calibri" w:cs="Times New Roman"/>
          <w:b/>
          <w:bCs/>
          <w:color w:val="000000"/>
          <w:sz w:val="24"/>
          <w:szCs w:val="24"/>
          <w:u w:val="single"/>
          <w:lang w:eastAsia="fr-FR"/>
        </w:rPr>
      </w:pPr>
      <w:r w:rsidRPr="009D75A3">
        <w:rPr>
          <w:rFonts w:ascii="Calibri" w:eastAsia="Times New Roman" w:hAnsi="Calibri" w:cs="Times New Roman"/>
          <w:b/>
          <w:bCs/>
          <w:color w:val="000000"/>
          <w:sz w:val="24"/>
          <w:szCs w:val="24"/>
          <w:u w:val="single"/>
          <w:lang w:eastAsia="fr-FR"/>
        </w:rPr>
        <w:t>Mr </w:t>
      </w:r>
      <w:proofErr w:type="gramStart"/>
      <w:r w:rsidRPr="009D75A3">
        <w:rPr>
          <w:rFonts w:ascii="Calibri" w:eastAsia="Times New Roman" w:hAnsi="Calibri" w:cs="Times New Roman"/>
          <w:b/>
          <w:bCs/>
          <w:color w:val="000000"/>
          <w:sz w:val="24"/>
          <w:szCs w:val="24"/>
          <w:u w:val="single"/>
          <w:lang w:eastAsia="fr-FR"/>
        </w:rPr>
        <w:t>:CHARAFI</w:t>
      </w:r>
      <w:proofErr w:type="gramEnd"/>
      <w:r w:rsidRPr="009D75A3">
        <w:rPr>
          <w:rFonts w:ascii="Calibri" w:eastAsia="Times New Roman" w:hAnsi="Calibri" w:cs="Times New Roman"/>
          <w:b/>
          <w:bCs/>
          <w:color w:val="000000"/>
          <w:sz w:val="24"/>
          <w:szCs w:val="24"/>
          <w:u w:val="single"/>
          <w:lang w:eastAsia="fr-FR"/>
        </w:rPr>
        <w:t xml:space="preserve"> </w:t>
      </w:r>
      <w:proofErr w:type="spellStart"/>
      <w:r w:rsidRPr="009D75A3">
        <w:rPr>
          <w:rFonts w:ascii="Calibri" w:eastAsia="Times New Roman" w:hAnsi="Calibri" w:cs="Times New Roman"/>
          <w:b/>
          <w:bCs/>
          <w:color w:val="000000"/>
          <w:sz w:val="24"/>
          <w:szCs w:val="24"/>
          <w:u w:val="single"/>
          <w:lang w:eastAsia="fr-FR"/>
        </w:rPr>
        <w:t>Abderrahim</w:t>
      </w:r>
      <w:proofErr w:type="spellEnd"/>
      <w:r w:rsidRPr="009D75A3">
        <w:rPr>
          <w:rFonts w:ascii="Calibri" w:eastAsia="Times New Roman" w:hAnsi="Calibri" w:cs="Times New Roman"/>
          <w:b/>
          <w:bCs/>
          <w:color w:val="000000"/>
          <w:sz w:val="24"/>
          <w:szCs w:val="24"/>
          <w:u w:val="single"/>
          <w:lang w:eastAsia="fr-FR"/>
        </w:rPr>
        <w:t xml:space="preserve">   chararose.e-monsite.com</w:t>
      </w:r>
      <w:r>
        <w:rPr>
          <w:rFonts w:ascii="Calibri" w:eastAsia="Times New Roman" w:hAnsi="Calibri" w:cs="Times New Roman"/>
          <w:b/>
          <w:bCs/>
          <w:color w:val="000000"/>
          <w:sz w:val="24"/>
          <w:szCs w:val="24"/>
          <w:u w:val="single"/>
          <w:lang w:eastAsia="fr-FR"/>
        </w:rPr>
        <w:t xml:space="preserve">     0677 84 31 42</w:t>
      </w:r>
    </w:p>
    <w:p w:rsidR="00182324" w:rsidRPr="00841F3A" w:rsidRDefault="00841F3A" w:rsidP="00841F3A">
      <w:pPr>
        <w:spacing w:after="0" w:line="285" w:lineRule="atLeast"/>
        <w:ind w:left="567" w:firstLine="141"/>
        <w:jc w:val="right"/>
        <w:rPr>
          <w:rFonts w:ascii="Calibri" w:eastAsia="Times New Roman" w:hAnsi="Calibri" w:cs="Times New Roman"/>
          <w:color w:val="000000"/>
          <w:sz w:val="24"/>
          <w:szCs w:val="24"/>
          <w:lang w:eastAsia="fr-FR"/>
        </w:rPr>
      </w:pPr>
      <w:r>
        <w:rPr>
          <w:rFonts w:ascii="Calibri" w:eastAsia="Times New Roman" w:hAnsi="Calibri" w:cs="Times New Roman"/>
          <w:noProof/>
          <w:color w:val="000000"/>
          <w:sz w:val="24"/>
          <w:szCs w:val="24"/>
          <w:lang w:eastAsia="fr-FR"/>
        </w:rPr>
        <w:drawing>
          <wp:inline distT="0" distB="0" distL="0" distR="0">
            <wp:extent cx="2371725" cy="1962150"/>
            <wp:effectExtent l="19050" t="0" r="9525" b="0"/>
            <wp:docPr id="1" name="Image 0" desc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jpg"/>
                    <pic:cNvPicPr/>
                  </pic:nvPicPr>
                  <pic:blipFill>
                    <a:blip r:embed="rId12"/>
                    <a:stretch>
                      <a:fillRect/>
                    </a:stretch>
                  </pic:blipFill>
                  <pic:spPr>
                    <a:xfrm>
                      <a:off x="0" y="0"/>
                      <a:ext cx="2371725" cy="1962150"/>
                    </a:xfrm>
                    <a:prstGeom prst="rect">
                      <a:avLst/>
                    </a:prstGeom>
                  </pic:spPr>
                </pic:pic>
              </a:graphicData>
            </a:graphic>
          </wp:inline>
        </w:drawing>
      </w:r>
    </w:p>
    <w:sectPr w:rsidR="00182324" w:rsidRPr="00841F3A" w:rsidSect="00841F3A">
      <w:pgSz w:w="11906" w:h="16838"/>
      <w:pgMar w:top="426"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F3A"/>
    <w:rsid w:val="00182324"/>
    <w:rsid w:val="00841F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1F3A"/>
    <w:rPr>
      <w:color w:val="0000FF"/>
      <w:u w:val="single"/>
    </w:rPr>
  </w:style>
  <w:style w:type="character" w:customStyle="1" w:styleId="apple-converted-space">
    <w:name w:val="apple-converted-space"/>
    <w:basedOn w:val="Policepardfaut"/>
    <w:rsid w:val="00841F3A"/>
  </w:style>
  <w:style w:type="character" w:customStyle="1" w:styleId="nbsp1">
    <w:name w:val="nbsp1"/>
    <w:basedOn w:val="Policepardfaut"/>
    <w:rsid w:val="00841F3A"/>
  </w:style>
  <w:style w:type="paragraph" w:styleId="Textedebulles">
    <w:name w:val="Balloon Text"/>
    <w:basedOn w:val="Normal"/>
    <w:link w:val="TextedebullesCar"/>
    <w:uiPriority w:val="99"/>
    <w:semiHidden/>
    <w:unhideWhenUsed/>
    <w:rsid w:val="00841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dictionnaire/fr/definition/exha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ternaute.com/dictionnaire/fr/definition/ou/"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ternaute.com/dictionnaire/fr/definition/inspire/" TargetMode="External"/><Relationship Id="rId11" Type="http://schemas.openxmlformats.org/officeDocument/2006/relationships/hyperlink" Target="https://sites.google.com/site/francaislyceemarrakech2/" TargetMode="External"/><Relationship Id="rId5" Type="http://schemas.openxmlformats.org/officeDocument/2006/relationships/hyperlink" Target="http://www.linternaute.com/dictionnaire/fr/definition/souffle-1/" TargetMode="External"/><Relationship Id="rId10" Type="http://schemas.openxmlformats.org/officeDocument/2006/relationships/hyperlink" Target="https://sites.google.com/site/francaislyceemarrakech2/" TargetMode="External"/><Relationship Id="rId4" Type="http://schemas.openxmlformats.org/officeDocument/2006/relationships/hyperlink" Target="http://www.linternaute.com/dictionnaire/fr/definition/macher/" TargetMode="External"/><Relationship Id="rId9" Type="http://schemas.openxmlformats.org/officeDocument/2006/relationships/hyperlink" Target="http://www.linternaute.com/dictionnaire/fr/definition/agi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4903</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Abderrahim</cp:lastModifiedBy>
  <cp:revision>1</cp:revision>
  <dcterms:created xsi:type="dcterms:W3CDTF">2012-11-26T11:05:00Z</dcterms:created>
  <dcterms:modified xsi:type="dcterms:W3CDTF">2012-11-26T11:07:00Z</dcterms:modified>
</cp:coreProperties>
</file>