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E3" w:rsidRDefault="00FB6481" w:rsidP="00F70287">
      <w:pPr>
        <w:pStyle w:val="NormalWeb"/>
      </w:pPr>
      <w:r>
        <w:t xml:space="preserve">       </w:t>
      </w:r>
      <w:r w:rsidR="00C90BB0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7.5pt;height:23.25pt" fillcolor="#0d0d0d [3069]" stroked="f">
            <v:fill color2="#aaa"/>
            <v:shadow on="t" color="#4d4d4d" opacity="52429f" offset=",3pt"/>
            <v:textpath style="font-family:&quot;Arial Black&quot;;font-size:20pt;v-text-spacing:78650f;v-text-kern:t" trim="t" fitpath="t" string="Mr CHARAFI chararose.e-monsite.com "/>
          </v:shape>
        </w:pict>
      </w:r>
    </w:p>
    <w:p w:rsidR="00FB6481" w:rsidRDefault="00A203E3" w:rsidP="00FB6481">
      <w:pPr>
        <w:pStyle w:val="NormalWeb"/>
      </w:pPr>
      <w:r>
        <w:t xml:space="preserve">       </w:t>
      </w:r>
      <w:r w:rsidR="00FB6481">
        <w:t xml:space="preserve"> Je me </w:t>
      </w:r>
      <w:r w:rsidR="00FB6481">
        <w:rPr>
          <w:rStyle w:val="spipsurligne"/>
        </w:rPr>
        <w:t>suis</w:t>
      </w:r>
      <w:r w:rsidR="00FB6481">
        <w:t xml:space="preserve"> dit : - Puisque </w:t>
      </w:r>
      <w:r w:rsidR="00FB6481">
        <w:rPr>
          <w:rStyle w:val="spipsurligne"/>
        </w:rPr>
        <w:t>j’ai</w:t>
      </w:r>
      <w:r w:rsidR="00FB6481">
        <w:t xml:space="preserve"> le moyen d’écrire, pourquoi ne le ferais-je pas ? Mais quoi écrire ? Pris entre quatre </w:t>
      </w:r>
      <w:r w:rsidR="00FB6481">
        <w:rPr>
          <w:rStyle w:val="spipsurligne"/>
        </w:rPr>
        <w:t>murailles</w:t>
      </w:r>
      <w:r w:rsidR="00FB6481">
        <w:t xml:space="preserve"> de pierre nue et froide, sans liberté pour mes pas, sans horizon pour mes yeux, pour unique distraction machinalement occupé tout le jour à suivre la marche lente de ce carré blanchâtre que le judas de ma porte découpe vis-à-vis sur le mur sombre, et, comme je le disais tout à l’heure, seul à seul avec une idée, une idée de crime et de châtiment, de meurtre et de mort ! Est-ce que je puis avoir quelque chose à dire, moi qui n’ai plus rien à faire dans ce monde ? Et que trouverai-je dans ce cerveau flétri et vide qui vaille la peine d’être écrit ? </w:t>
      </w:r>
    </w:p>
    <w:p w:rsidR="00FB6481" w:rsidRDefault="00FB6481" w:rsidP="00FB6481">
      <w:pPr>
        <w:pStyle w:val="NormalWeb"/>
      </w:pPr>
      <w:r>
        <w:t xml:space="preserve">      Pourquoi non ? Si tout, autour de moi, est monotone et décoloré, n’y a-t-il pas en moi une tempête, une lutte, une tragédie ? Cette idée fixe qui me possède ne se présente-t-elle pas à moi à chaque heure, à chaque instant, sous une nouvelle forme, toujours plus hideuse et plus ensanglantée à mesure que le terme approche ? Pourquoi n’essaierais-je pas de me dire à moi-même tout ce que j’éprouve de violent et d’inconnu dans la situation abandonnée où me voilà ? Certes, la matière est riche ; et, si abrégée que soit ma vie, il y aura bien encore dans </w:t>
      </w:r>
      <w:r>
        <w:rPr>
          <w:rStyle w:val="spipsurligne"/>
        </w:rPr>
        <w:t>les</w:t>
      </w:r>
      <w:r>
        <w:t xml:space="preserve"> angoisses, dans </w:t>
      </w:r>
      <w:r>
        <w:rPr>
          <w:rStyle w:val="spipsurligne"/>
        </w:rPr>
        <w:t>les</w:t>
      </w:r>
      <w:r>
        <w:t xml:space="preserve"> terreurs, dans </w:t>
      </w:r>
      <w:r>
        <w:rPr>
          <w:rStyle w:val="spipsurligne"/>
        </w:rPr>
        <w:t>les</w:t>
      </w:r>
      <w:r>
        <w:t xml:space="preserve"> tortures qui la rempliront, de cette heure à la dernière, de quoi user cette plume et tarir cet encrier. </w:t>
      </w:r>
    </w:p>
    <w:p w:rsidR="00ED12E1" w:rsidRDefault="00FB6481" w:rsidP="00FB6481">
      <w:pPr>
        <w:pStyle w:val="NormalWeb"/>
      </w:pPr>
      <w:r>
        <w:t xml:space="preserve">          D’ailleurs, ces angoisses, le seul moyen d’en moins souffrir, c’est de </w:t>
      </w:r>
      <w:r>
        <w:rPr>
          <w:rStyle w:val="spipsurligne"/>
        </w:rPr>
        <w:t>les</w:t>
      </w:r>
      <w:r>
        <w:t xml:space="preserve"> observer, et </w:t>
      </w:r>
      <w:r>
        <w:rPr>
          <w:rStyle w:val="spipsurligne"/>
        </w:rPr>
        <w:t>les</w:t>
      </w:r>
      <w:r>
        <w:t xml:space="preserve"> peindre m’en </w:t>
      </w:r>
      <w:r w:rsidRPr="006C51B9">
        <w:rPr>
          <w:b/>
          <w:bCs/>
          <w:u w:val="single"/>
        </w:rPr>
        <w:t>distraira.</w:t>
      </w:r>
    </w:p>
    <w:p w:rsidR="00ED12E1" w:rsidRDefault="00FB6481" w:rsidP="00FB6481">
      <w:pPr>
        <w:pStyle w:val="NormalWeb"/>
      </w:pPr>
      <w:r>
        <w:t xml:space="preserve"> </w:t>
      </w:r>
      <w:r w:rsidR="00ED12E1">
        <w:t xml:space="preserve">        </w:t>
      </w:r>
      <w:r>
        <w:t xml:space="preserve">Et puis, ce que j’écrirai ainsi ne sera peut-être pas inutile. Ce journal de mes souffrances, heure par heure, minute par minute, supplice par supplice, si </w:t>
      </w:r>
      <w:r>
        <w:rPr>
          <w:rStyle w:val="spipsurligne"/>
        </w:rPr>
        <w:t>j’ai</w:t>
      </w:r>
      <w:r>
        <w:t xml:space="preserve"> la force de le mener jusqu’au moment où il me sera physiquement impossible de continuer, cette histoire, nécessairement inachevée, mais aussi complète que possible, de mes sensations, ne portera-t-elle point avec elle un grand et profond enseignement ? N’y aura-t-il pas dans ce procès-verbal de la pensée agonisante, dans cette progression toujours croissante de douleurs, dans cette espèce d’autopsie intellectuelle d’un condamné, plus d’une leçon pour ceux qui condamnent ? Peut-être cette lecture leur rendra-t-elle la main moins légère, quand il s’agira quelque autre fois de jeter une tête qui pense, une tête d’homme, dans ce qu’ils appellent la balance de la justice ? Peut-être n’ont-ils jamais réfléchi, </w:t>
      </w:r>
      <w:r>
        <w:rPr>
          <w:rStyle w:val="spipsurligne"/>
        </w:rPr>
        <w:t>les</w:t>
      </w:r>
      <w:r>
        <w:t xml:space="preserve"> malheureux, à cette lente succession de tortures que renferme la formule expéditive d’un arrêt de mort ? Se sont-ils jamais seulement arrêtés à cette idée poignante que dans l’homme qu’ils retranchent il y a une intelligence ; une intelligence qui avait compté sur la vie, une âme qui ne s’est point disposée pour la mort ? Non. Ils ne voient dans tout cela que la chute verticale d’un couteau triangulaire, et pensent sans doute que pour le condamné il n’y a rien avant, rien après. </w:t>
      </w:r>
    </w:p>
    <w:p w:rsidR="00FB6481" w:rsidRDefault="00ED12E1" w:rsidP="00FB6481">
      <w:pPr>
        <w:pStyle w:val="NormalWeb"/>
      </w:pPr>
      <w:r>
        <w:t xml:space="preserve">     </w:t>
      </w:r>
      <w:r w:rsidR="00FB6481">
        <w:t xml:space="preserve">Ces </w:t>
      </w:r>
      <w:r w:rsidR="00FB6481">
        <w:rPr>
          <w:rStyle w:val="spipsurligne"/>
        </w:rPr>
        <w:t>feuilles</w:t>
      </w:r>
      <w:r w:rsidR="00FB6481">
        <w:t xml:space="preserve"> </w:t>
      </w:r>
      <w:r w:rsidR="00FB6481">
        <w:rPr>
          <w:rStyle w:val="spipsurligne"/>
        </w:rPr>
        <w:t>les</w:t>
      </w:r>
      <w:r w:rsidR="00FB6481">
        <w:t xml:space="preserve"> </w:t>
      </w:r>
      <w:r w:rsidR="00FB6481" w:rsidRPr="006C51B9">
        <w:rPr>
          <w:b/>
          <w:bCs/>
          <w:u w:val="single"/>
        </w:rPr>
        <w:t>détromperont</w:t>
      </w:r>
      <w:r w:rsidR="00FB6481">
        <w:t xml:space="preserve">. Publiées peut-être un jour, </w:t>
      </w:r>
      <w:r w:rsidR="00FB6481">
        <w:rPr>
          <w:rStyle w:val="spipsurligne"/>
        </w:rPr>
        <w:t>elles</w:t>
      </w:r>
      <w:r w:rsidR="00FB6481">
        <w:t xml:space="preserve"> arrêteront quelques moments leur esprit sur </w:t>
      </w:r>
      <w:r w:rsidR="00FB6481">
        <w:rPr>
          <w:rStyle w:val="spipsurligne"/>
        </w:rPr>
        <w:t>les</w:t>
      </w:r>
      <w:r w:rsidR="00FB6481">
        <w:t xml:space="preserve"> souffrances de l’esprit ; car ce sont </w:t>
      </w:r>
      <w:r w:rsidR="00FB6481">
        <w:rPr>
          <w:rStyle w:val="spipsurligne"/>
        </w:rPr>
        <w:t>celles</w:t>
      </w:r>
      <w:r w:rsidR="00FB6481">
        <w:t xml:space="preserve">-là qu’ils ne soupçonnent pas. Ils sont triomphants de pouvoir tuer sans presque faire souffrir le corps. Hé ! </w:t>
      </w:r>
      <w:proofErr w:type="gramStart"/>
      <w:r w:rsidR="00FB6481">
        <w:t>c’est</w:t>
      </w:r>
      <w:proofErr w:type="gramEnd"/>
      <w:r w:rsidR="00FB6481">
        <w:t xml:space="preserve"> bien de cela qu’il s’agit ! Qu’est-ce que la douleur physique près de la douleur morale ! Horreur et pitié, des lois faites ainsi ! Un jour viendra, et peut-être ces Mémoires, derniers confidents d’un misérable, y auront-ils contribué... À moins qu’après ma mort le vent ne joue dans le préau avec ces morceaux de papier </w:t>
      </w:r>
      <w:r w:rsidR="00FB6481">
        <w:rPr>
          <w:rStyle w:val="spipsurligne"/>
        </w:rPr>
        <w:t>souillés</w:t>
      </w:r>
      <w:r w:rsidR="00FB6481">
        <w:t xml:space="preserve"> de boue, ou qu’ils n’aillent pourrir à la pluie, </w:t>
      </w:r>
      <w:r w:rsidR="00FB6481">
        <w:rPr>
          <w:rStyle w:val="spipsurligne"/>
        </w:rPr>
        <w:t>collés</w:t>
      </w:r>
      <w:r w:rsidR="00FB6481">
        <w:t xml:space="preserve"> en </w:t>
      </w:r>
      <w:r w:rsidR="00FB6481">
        <w:rPr>
          <w:rStyle w:val="spipsurligne"/>
        </w:rPr>
        <w:t>étoiles</w:t>
      </w:r>
      <w:r w:rsidR="00FB6481">
        <w:t xml:space="preserve"> à la vitre cassée d’un guichetier.</w:t>
      </w:r>
    </w:p>
    <w:p w:rsidR="00DE0484" w:rsidRDefault="00DE0484" w:rsidP="00FB6481">
      <w:pPr>
        <w:pStyle w:val="NormalWeb"/>
      </w:pPr>
      <w:r>
        <w:t xml:space="preserve">Etude de texte </w:t>
      </w:r>
    </w:p>
    <w:p w:rsidR="00DE0484" w:rsidRPr="004D7556" w:rsidRDefault="00DE0484" w:rsidP="00CC1E5D">
      <w:pPr>
        <w:pStyle w:val="NormalWeb"/>
        <w:rPr>
          <w:b/>
          <w:bCs/>
        </w:rPr>
      </w:pPr>
      <w:r w:rsidRPr="004D7556">
        <w:rPr>
          <w:b/>
          <w:bCs/>
        </w:rPr>
        <w:t>1-</w:t>
      </w:r>
      <w:r w:rsidR="00CC1E5D">
        <w:rPr>
          <w:b/>
          <w:bCs/>
        </w:rPr>
        <w:t xml:space="preserve">complétez le tableau suivant </w:t>
      </w:r>
      <w:r w:rsidRPr="004D7556">
        <w:rPr>
          <w:b/>
          <w:bCs/>
        </w:rPr>
        <w:t>:</w:t>
      </w:r>
      <w:r w:rsidR="00407692">
        <w:rPr>
          <w:b/>
          <w:bCs/>
        </w:rPr>
        <w:t xml:space="preserve"> 1point</w:t>
      </w:r>
    </w:p>
    <w:tbl>
      <w:tblPr>
        <w:tblStyle w:val="Grilledutableau"/>
        <w:tblW w:w="10966" w:type="dxa"/>
        <w:tblLook w:val="04A0"/>
      </w:tblPr>
      <w:tblGrid>
        <w:gridCol w:w="2116"/>
        <w:gridCol w:w="1720"/>
        <w:gridCol w:w="1576"/>
        <w:gridCol w:w="1863"/>
        <w:gridCol w:w="1576"/>
        <w:gridCol w:w="2115"/>
      </w:tblGrid>
      <w:tr w:rsidR="00CC1E5D" w:rsidTr="00CC1E5D">
        <w:trPr>
          <w:trHeight w:val="740"/>
        </w:trPr>
        <w:tc>
          <w:tcPr>
            <w:tcW w:w="2116" w:type="dxa"/>
          </w:tcPr>
          <w:p w:rsidR="00CC1E5D" w:rsidRDefault="00CC1E5D" w:rsidP="00F70287">
            <w:pPr>
              <w:pStyle w:val="NormalWeb"/>
              <w:jc w:val="center"/>
            </w:pPr>
            <w:r>
              <w:t>Titre de l’œuvre</w:t>
            </w:r>
          </w:p>
        </w:tc>
        <w:tc>
          <w:tcPr>
            <w:tcW w:w="1720" w:type="dxa"/>
          </w:tcPr>
          <w:p w:rsidR="00CC1E5D" w:rsidRDefault="00CC1E5D" w:rsidP="00F70287">
            <w:pPr>
              <w:pStyle w:val="NormalWeb"/>
              <w:jc w:val="center"/>
            </w:pPr>
            <w:r>
              <w:t>Auteur</w:t>
            </w:r>
          </w:p>
        </w:tc>
        <w:tc>
          <w:tcPr>
            <w:tcW w:w="1576" w:type="dxa"/>
          </w:tcPr>
          <w:p w:rsidR="00CC1E5D" w:rsidRDefault="00CC1E5D" w:rsidP="00F70287">
            <w:pPr>
              <w:pStyle w:val="NormalWeb"/>
              <w:jc w:val="center"/>
            </w:pPr>
            <w:r>
              <w:t>Courant littéraire</w:t>
            </w:r>
          </w:p>
        </w:tc>
        <w:tc>
          <w:tcPr>
            <w:tcW w:w="1863" w:type="dxa"/>
          </w:tcPr>
          <w:p w:rsidR="00CC1E5D" w:rsidRDefault="00CC1E5D" w:rsidP="00F70287">
            <w:pPr>
              <w:pStyle w:val="NormalWeb"/>
              <w:jc w:val="center"/>
            </w:pPr>
            <w:r>
              <w:t>Genre littéraire</w:t>
            </w:r>
          </w:p>
        </w:tc>
        <w:tc>
          <w:tcPr>
            <w:tcW w:w="1576" w:type="dxa"/>
          </w:tcPr>
          <w:p w:rsidR="00CC1E5D" w:rsidRDefault="00CC1E5D" w:rsidP="00CC1E5D">
            <w:pPr>
              <w:pStyle w:val="NormalWeb"/>
            </w:pPr>
            <w:r>
              <w:t>Type de texte</w:t>
            </w:r>
          </w:p>
        </w:tc>
        <w:tc>
          <w:tcPr>
            <w:tcW w:w="2115" w:type="dxa"/>
          </w:tcPr>
          <w:p w:rsidR="00CC1E5D" w:rsidRDefault="00CC1E5D" w:rsidP="00CC1E5D">
            <w:pPr>
              <w:pStyle w:val="NormalWeb"/>
            </w:pPr>
            <w:r>
              <w:t>La thèse défendue</w:t>
            </w:r>
          </w:p>
        </w:tc>
      </w:tr>
      <w:tr w:rsidR="00CC1E5D" w:rsidTr="00CC1E5D">
        <w:trPr>
          <w:trHeight w:val="505"/>
        </w:trPr>
        <w:tc>
          <w:tcPr>
            <w:tcW w:w="2116" w:type="dxa"/>
          </w:tcPr>
          <w:p w:rsidR="00CC1E5D" w:rsidRDefault="00CC1E5D" w:rsidP="00FB6481">
            <w:pPr>
              <w:pStyle w:val="NormalWeb"/>
            </w:pPr>
          </w:p>
        </w:tc>
        <w:tc>
          <w:tcPr>
            <w:tcW w:w="1720" w:type="dxa"/>
          </w:tcPr>
          <w:p w:rsidR="00CC1E5D" w:rsidRDefault="00CC1E5D" w:rsidP="00FB6481">
            <w:pPr>
              <w:pStyle w:val="NormalWeb"/>
            </w:pPr>
          </w:p>
        </w:tc>
        <w:tc>
          <w:tcPr>
            <w:tcW w:w="1576" w:type="dxa"/>
          </w:tcPr>
          <w:p w:rsidR="00CC1E5D" w:rsidRDefault="00CC1E5D" w:rsidP="00FB6481">
            <w:pPr>
              <w:pStyle w:val="NormalWeb"/>
            </w:pPr>
          </w:p>
        </w:tc>
        <w:tc>
          <w:tcPr>
            <w:tcW w:w="1863" w:type="dxa"/>
          </w:tcPr>
          <w:p w:rsidR="00CC1E5D" w:rsidRDefault="00CC1E5D" w:rsidP="00FB6481">
            <w:pPr>
              <w:pStyle w:val="NormalWeb"/>
            </w:pPr>
          </w:p>
        </w:tc>
        <w:tc>
          <w:tcPr>
            <w:tcW w:w="1576" w:type="dxa"/>
          </w:tcPr>
          <w:p w:rsidR="00CC1E5D" w:rsidRDefault="00CC1E5D" w:rsidP="00FB6481">
            <w:pPr>
              <w:pStyle w:val="NormalWeb"/>
            </w:pPr>
          </w:p>
        </w:tc>
        <w:tc>
          <w:tcPr>
            <w:tcW w:w="2115" w:type="dxa"/>
          </w:tcPr>
          <w:p w:rsidR="00CC1E5D" w:rsidRDefault="00CC1E5D" w:rsidP="00FB6481">
            <w:pPr>
              <w:pStyle w:val="NormalWeb"/>
            </w:pPr>
          </w:p>
        </w:tc>
      </w:tr>
    </w:tbl>
    <w:p w:rsidR="00DE0484" w:rsidRPr="004D7556" w:rsidRDefault="00DE0484" w:rsidP="00FB6481">
      <w:pPr>
        <w:pStyle w:val="NormalWeb"/>
        <w:rPr>
          <w:b/>
          <w:bCs/>
        </w:rPr>
      </w:pPr>
      <w:r w:rsidRPr="004D7556">
        <w:rPr>
          <w:b/>
          <w:bCs/>
        </w:rPr>
        <w:t xml:space="preserve">2-Situez ce passage par rapport </w:t>
      </w:r>
      <w:r w:rsidR="0044407D">
        <w:rPr>
          <w:b/>
          <w:bCs/>
        </w:rPr>
        <w:t xml:space="preserve">à </w:t>
      </w:r>
      <w:r w:rsidRPr="004D7556">
        <w:rPr>
          <w:b/>
          <w:bCs/>
        </w:rPr>
        <w:t>ce qui précède.</w:t>
      </w:r>
      <w:r w:rsidR="00407692">
        <w:rPr>
          <w:b/>
          <w:bCs/>
        </w:rPr>
        <w:t xml:space="preserve"> 1 point</w:t>
      </w:r>
    </w:p>
    <w:p w:rsidR="004D7556" w:rsidRDefault="004D7556" w:rsidP="00FB6481">
      <w:pPr>
        <w:pStyle w:val="NormalWeb"/>
      </w:pPr>
      <w:r>
        <w:t>………………………………………………………………………………………………………………….</w:t>
      </w:r>
    </w:p>
    <w:p w:rsidR="00A203E3" w:rsidRDefault="00A203E3" w:rsidP="00DE0484">
      <w:pPr>
        <w:pStyle w:val="NormalWeb"/>
        <w:rPr>
          <w:b/>
          <w:bCs/>
        </w:rPr>
      </w:pPr>
    </w:p>
    <w:p w:rsidR="00DE0484" w:rsidRPr="004D7556" w:rsidRDefault="00DE0484" w:rsidP="00DE0484">
      <w:pPr>
        <w:pStyle w:val="NormalWeb"/>
        <w:rPr>
          <w:b/>
          <w:bCs/>
        </w:rPr>
      </w:pPr>
      <w:r w:rsidRPr="004D7556">
        <w:rPr>
          <w:b/>
          <w:bCs/>
        </w:rPr>
        <w:lastRenderedPageBreak/>
        <w:t xml:space="preserve">3-Ce texte est :- un monologue – un dialogue –un débat </w:t>
      </w:r>
      <w:r w:rsidR="00407692">
        <w:rPr>
          <w:b/>
          <w:bCs/>
        </w:rPr>
        <w:t xml:space="preserve"> 1point</w:t>
      </w:r>
    </w:p>
    <w:p w:rsidR="00DE0484" w:rsidRDefault="00DE0484" w:rsidP="00CC1E5D">
      <w:pPr>
        <w:pStyle w:val="NormalWeb"/>
      </w:pPr>
      <w:r>
        <w:t>a)</w:t>
      </w:r>
      <w:r w:rsidR="00CC1E5D">
        <w:t xml:space="preserve">Recopiez la bonne </w:t>
      </w:r>
      <w:r>
        <w:t xml:space="preserve"> réponse</w:t>
      </w:r>
      <w:r w:rsidR="004D7556">
        <w:t xml:space="preserve">    ……………………………………………….</w:t>
      </w:r>
    </w:p>
    <w:p w:rsidR="00DE0484" w:rsidRDefault="006C51B9" w:rsidP="00DE0484">
      <w:pPr>
        <w:pStyle w:val="NormalWeb"/>
      </w:pPr>
      <w:r>
        <w:t>b) Justifiez</w:t>
      </w:r>
      <w:r w:rsidR="00DE0484">
        <w:t xml:space="preserve"> votre choix.</w:t>
      </w:r>
      <w:r w:rsidR="004D7556">
        <w:t xml:space="preserve">  ……………………………………………………………………………………….</w:t>
      </w:r>
    </w:p>
    <w:p w:rsidR="004D7556" w:rsidRDefault="00DE0484" w:rsidP="0044407D">
      <w:pPr>
        <w:pStyle w:val="NormalWeb"/>
        <w:rPr>
          <w:b/>
          <w:bCs/>
        </w:rPr>
      </w:pPr>
      <w:r w:rsidRPr="004D7556">
        <w:rPr>
          <w:b/>
          <w:bCs/>
        </w:rPr>
        <w:t>4-</w:t>
      </w:r>
      <w:r w:rsidR="0044407D" w:rsidRPr="0044407D">
        <w:t>Répondez par</w:t>
      </w:r>
      <w:r w:rsidR="0044407D">
        <w:rPr>
          <w:b/>
          <w:bCs/>
        </w:rPr>
        <w:t xml:space="preserve"> vrai </w:t>
      </w:r>
      <w:r w:rsidR="0044407D">
        <w:t xml:space="preserve">ou </w:t>
      </w:r>
      <w:r w:rsidR="0044407D">
        <w:rPr>
          <w:b/>
          <w:bCs/>
        </w:rPr>
        <w:t xml:space="preserve"> faux  en justifiant votre choix </w:t>
      </w:r>
      <w:proofErr w:type="gramStart"/>
      <w:r w:rsidR="0044407D">
        <w:rPr>
          <w:b/>
          <w:bCs/>
        </w:rPr>
        <w:t>( à</w:t>
      </w:r>
      <w:proofErr w:type="gramEnd"/>
      <w:r w:rsidR="0044407D">
        <w:rPr>
          <w:b/>
          <w:bCs/>
        </w:rPr>
        <w:t xml:space="preserve"> partir du 1 er paragraphe)</w:t>
      </w:r>
    </w:p>
    <w:p w:rsidR="0044407D" w:rsidRDefault="0044407D" w:rsidP="0044407D">
      <w:pPr>
        <w:pStyle w:val="NormalWeb"/>
        <w:rPr>
          <w:b/>
          <w:bCs/>
        </w:rPr>
      </w:pPr>
      <w:r>
        <w:rPr>
          <w:b/>
          <w:bCs/>
        </w:rPr>
        <w:t xml:space="preserve">-Le narrateur est incarcéré dans une </w:t>
      </w:r>
      <w:r w:rsidR="00F70287">
        <w:rPr>
          <w:b/>
          <w:bCs/>
        </w:rPr>
        <w:t>prison.</w:t>
      </w:r>
    </w:p>
    <w:p w:rsidR="00DE0484" w:rsidRPr="00CC1E5D" w:rsidRDefault="0044407D" w:rsidP="00CC1E5D">
      <w:pPr>
        <w:pStyle w:val="NormalWeb"/>
        <w:rPr>
          <w:b/>
          <w:bCs/>
        </w:rPr>
      </w:pPr>
      <w:r>
        <w:rPr>
          <w:b/>
          <w:bCs/>
        </w:rPr>
        <w:t>-Son cerveau est capable de produire des idées.</w:t>
      </w:r>
    </w:p>
    <w:p w:rsidR="000E6520" w:rsidRPr="004D7556" w:rsidRDefault="000E6520" w:rsidP="00DE0484">
      <w:pPr>
        <w:pStyle w:val="NormalWeb"/>
        <w:rPr>
          <w:b/>
          <w:bCs/>
        </w:rPr>
      </w:pPr>
      <w:r w:rsidRPr="004D7556">
        <w:rPr>
          <w:b/>
          <w:bCs/>
        </w:rPr>
        <w:t>5-</w:t>
      </w:r>
      <w:r w:rsidRPr="00F70287">
        <w:t>Repérez dans le texte deux raisons qui poussent le narrateur à réaliser</w:t>
      </w:r>
      <w:r w:rsidRPr="004D7556">
        <w:rPr>
          <w:b/>
          <w:bCs/>
        </w:rPr>
        <w:t xml:space="preserve"> son projet d’écriture.</w:t>
      </w:r>
      <w:r w:rsidR="00407692">
        <w:rPr>
          <w:b/>
          <w:bCs/>
        </w:rPr>
        <w:t xml:space="preserve"> 1 point </w:t>
      </w:r>
    </w:p>
    <w:p w:rsidR="004D7556" w:rsidRDefault="004D7556" w:rsidP="00DE0484">
      <w:pPr>
        <w:pStyle w:val="NormalWeb"/>
      </w:pPr>
      <w:r>
        <w:t>………………………………………………………………………………………………………………….</w:t>
      </w:r>
    </w:p>
    <w:p w:rsidR="000E6520" w:rsidRPr="004D7556" w:rsidRDefault="000E6520" w:rsidP="0047444D">
      <w:pPr>
        <w:pStyle w:val="NormalWeb"/>
        <w:rPr>
          <w:b/>
          <w:bCs/>
        </w:rPr>
      </w:pPr>
      <w:r w:rsidRPr="004D7556">
        <w:rPr>
          <w:b/>
          <w:bCs/>
        </w:rPr>
        <w:t>6-</w:t>
      </w:r>
      <w:r w:rsidR="0047444D">
        <w:rPr>
          <w:b/>
          <w:bCs/>
        </w:rPr>
        <w:t xml:space="preserve">A long terme </w:t>
      </w:r>
      <w:r w:rsidR="0047444D" w:rsidRPr="00F70287">
        <w:t xml:space="preserve">qui </w:t>
      </w:r>
      <w:r w:rsidR="00F70287" w:rsidRPr="00F70287">
        <w:t>va</w:t>
      </w:r>
      <w:r w:rsidR="0047444D">
        <w:rPr>
          <w:b/>
          <w:bCs/>
        </w:rPr>
        <w:t xml:space="preserve"> bénéficier de ce témoignage </w:t>
      </w:r>
      <w:r w:rsidR="0047444D" w:rsidRPr="00F70287">
        <w:t>émouvant du condamné</w:t>
      </w:r>
      <w:r w:rsidR="0047444D">
        <w:rPr>
          <w:b/>
          <w:bCs/>
        </w:rPr>
        <w:t> ?</w:t>
      </w:r>
    </w:p>
    <w:p w:rsidR="004D7556" w:rsidRDefault="004D7556" w:rsidP="00DE0484">
      <w:pPr>
        <w:pStyle w:val="NormalWeb"/>
      </w:pPr>
      <w:r>
        <w:t>……………………………………………………………………………………………………………….</w:t>
      </w:r>
    </w:p>
    <w:p w:rsidR="000E6520" w:rsidRPr="004D7556" w:rsidRDefault="000E6520" w:rsidP="00DE0484">
      <w:pPr>
        <w:pStyle w:val="NormalWeb"/>
        <w:rPr>
          <w:b/>
          <w:bCs/>
        </w:rPr>
      </w:pPr>
      <w:r w:rsidRPr="004D7556">
        <w:rPr>
          <w:b/>
          <w:bCs/>
        </w:rPr>
        <w:t>7-</w:t>
      </w:r>
      <w:r w:rsidRPr="00F70287">
        <w:t>Est-ce que le narrateur est sûr</w:t>
      </w:r>
      <w:r w:rsidRPr="004D7556">
        <w:rPr>
          <w:b/>
          <w:bCs/>
        </w:rPr>
        <w:t xml:space="preserve"> que son écrit sera lu un jour ?justifiez votre réponse</w:t>
      </w:r>
      <w:r w:rsidR="00407692">
        <w:rPr>
          <w:b/>
          <w:bCs/>
        </w:rPr>
        <w:t xml:space="preserve"> 1 point </w:t>
      </w:r>
    </w:p>
    <w:p w:rsidR="004D7556" w:rsidRDefault="004D7556" w:rsidP="0044407D">
      <w:pPr>
        <w:pStyle w:val="NormalWeb"/>
      </w:pPr>
      <w:r>
        <w:t>……………………………</w:t>
      </w:r>
      <w:r w:rsidR="0044407D">
        <w:t>…………………………</w:t>
      </w:r>
      <w:r w:rsidR="0044407D" w:rsidRPr="00F70287">
        <w:rPr>
          <w:color w:val="FF0000"/>
        </w:rPr>
        <w:t>…</w:t>
      </w:r>
      <w:r w:rsidR="0044407D">
        <w:t>……………………………………………</w:t>
      </w:r>
    </w:p>
    <w:p w:rsidR="000E6520" w:rsidRPr="004D7556" w:rsidRDefault="000E6520" w:rsidP="0044407D">
      <w:pPr>
        <w:pStyle w:val="NormalWeb"/>
        <w:rPr>
          <w:b/>
          <w:bCs/>
        </w:rPr>
      </w:pPr>
      <w:r w:rsidRPr="004D7556">
        <w:rPr>
          <w:b/>
          <w:bCs/>
        </w:rPr>
        <w:t>8-</w:t>
      </w:r>
      <w:r w:rsidR="0044407D" w:rsidRPr="0044407D">
        <w:rPr>
          <w:b/>
          <w:bCs/>
        </w:rPr>
        <w:t xml:space="preserve"> </w:t>
      </w:r>
      <w:r w:rsidR="0044407D" w:rsidRPr="00F70287">
        <w:t>Relevez quatre mots appartenant</w:t>
      </w:r>
      <w:r w:rsidR="0044407D" w:rsidRPr="004D7556">
        <w:rPr>
          <w:b/>
          <w:bCs/>
        </w:rPr>
        <w:t xml:space="preserve"> aux champs lexicaux de l’écriture</w:t>
      </w:r>
      <w:r w:rsidR="0044407D">
        <w:rPr>
          <w:b/>
          <w:bCs/>
        </w:rPr>
        <w:t xml:space="preserve">     1 point</w:t>
      </w:r>
    </w:p>
    <w:p w:rsidR="004D7556" w:rsidRDefault="004D7556" w:rsidP="00DE0484">
      <w:pPr>
        <w:pStyle w:val="NormalWeb"/>
      </w:pPr>
      <w:r>
        <w:t>…………………………………………………………………………………………………………………..</w:t>
      </w:r>
    </w:p>
    <w:p w:rsidR="000E6520" w:rsidRPr="004D7556" w:rsidRDefault="000E6520" w:rsidP="0044407D">
      <w:pPr>
        <w:pStyle w:val="NormalWeb"/>
        <w:rPr>
          <w:b/>
          <w:bCs/>
        </w:rPr>
      </w:pPr>
      <w:r w:rsidRPr="004D7556">
        <w:rPr>
          <w:b/>
          <w:bCs/>
        </w:rPr>
        <w:t xml:space="preserve">9-a) </w:t>
      </w:r>
      <w:r w:rsidR="0044407D" w:rsidRPr="0044407D">
        <w:t>Le narrateur veut provoquer</w:t>
      </w:r>
      <w:r w:rsidR="0044407D">
        <w:rPr>
          <w:b/>
          <w:bCs/>
        </w:rPr>
        <w:t xml:space="preserve"> </w:t>
      </w:r>
      <w:r w:rsidR="0044407D" w:rsidRPr="0044407D">
        <w:rPr>
          <w:b/>
          <w:bCs/>
          <w:u w:val="single"/>
        </w:rPr>
        <w:t xml:space="preserve">deux sentiments </w:t>
      </w:r>
      <w:r w:rsidR="0044407D" w:rsidRPr="0044407D">
        <w:t>chez les lecteurs. Lesquels</w:t>
      </w:r>
      <w:r w:rsidR="0044407D">
        <w:rPr>
          <w:b/>
          <w:bCs/>
        </w:rPr>
        <w:t xml:space="preserve"> </w:t>
      </w:r>
      <w:r w:rsidRPr="004D7556">
        <w:rPr>
          <w:b/>
          <w:bCs/>
        </w:rPr>
        <w:t>?</w:t>
      </w:r>
      <w:r w:rsidR="00407692">
        <w:rPr>
          <w:b/>
          <w:bCs/>
        </w:rPr>
        <w:t xml:space="preserve"> 1 point </w:t>
      </w:r>
    </w:p>
    <w:p w:rsidR="004D7556" w:rsidRDefault="004D7556" w:rsidP="00DE0484">
      <w:pPr>
        <w:pStyle w:val="NormalWeb"/>
      </w:pPr>
      <w:r>
        <w:t>…………………………………………………………………………………………………………………...</w:t>
      </w:r>
    </w:p>
    <w:p w:rsidR="000E6520" w:rsidRDefault="000E6520" w:rsidP="0044407D">
      <w:pPr>
        <w:pStyle w:val="NormalWeb"/>
      </w:pPr>
      <w:r>
        <w:t xml:space="preserve">  </w:t>
      </w:r>
      <w:r w:rsidR="006C51B9">
        <w:t xml:space="preserve">b) </w:t>
      </w:r>
      <w:r w:rsidR="0044407D">
        <w:t>Quels en sont les</w:t>
      </w:r>
      <w:r w:rsidR="0044407D" w:rsidRPr="0044407D">
        <w:rPr>
          <w:b/>
          <w:bCs/>
          <w:u w:val="single"/>
        </w:rPr>
        <w:t xml:space="preserve"> deux tonalités</w:t>
      </w:r>
      <w:r w:rsidR="0044407D">
        <w:t xml:space="preserve"> qui se dégagent ?</w:t>
      </w:r>
    </w:p>
    <w:p w:rsidR="004D7556" w:rsidRDefault="004D7556" w:rsidP="00DE0484">
      <w:pPr>
        <w:pStyle w:val="NormalWeb"/>
      </w:pPr>
      <w:r>
        <w:t>…………………………………………………………………………………………………………………….</w:t>
      </w:r>
    </w:p>
    <w:p w:rsidR="006C51B9" w:rsidRDefault="0047444D" w:rsidP="001947EE">
      <w:pPr>
        <w:pStyle w:val="NormalWeb"/>
        <w:rPr>
          <w:b/>
          <w:bCs/>
        </w:rPr>
      </w:pPr>
      <w:r>
        <w:rPr>
          <w:b/>
          <w:bCs/>
        </w:rPr>
        <w:t xml:space="preserve">10- Identifiez les figures </w:t>
      </w:r>
      <w:r w:rsidR="006C51B9" w:rsidRPr="004D7556">
        <w:rPr>
          <w:b/>
          <w:bCs/>
        </w:rPr>
        <w:t xml:space="preserve"> de style utilisée</w:t>
      </w:r>
      <w:r>
        <w:rPr>
          <w:b/>
          <w:bCs/>
        </w:rPr>
        <w:t>s dans les extraits ci-dessous</w:t>
      </w:r>
      <w:r w:rsidR="006C51B9" w:rsidRPr="004D7556">
        <w:rPr>
          <w:b/>
          <w:bCs/>
        </w:rPr>
        <w:t>.</w:t>
      </w:r>
      <w:r w:rsidR="00407692">
        <w:rPr>
          <w:b/>
          <w:bCs/>
        </w:rPr>
        <w:t xml:space="preserve">  </w:t>
      </w:r>
      <w:r w:rsidR="001947EE">
        <w:rPr>
          <w:b/>
          <w:bCs/>
        </w:rPr>
        <w:t>2</w:t>
      </w:r>
      <w:r w:rsidR="00407692">
        <w:rPr>
          <w:b/>
          <w:bCs/>
        </w:rPr>
        <w:t xml:space="preserve"> point </w:t>
      </w:r>
    </w:p>
    <w:p w:rsidR="0047444D" w:rsidRPr="001947EE" w:rsidRDefault="0047444D" w:rsidP="0047444D">
      <w:pPr>
        <w:pStyle w:val="NormalWeb"/>
        <w:numPr>
          <w:ilvl w:val="0"/>
          <w:numId w:val="1"/>
        </w:numPr>
        <w:rPr>
          <w:u w:val="single"/>
        </w:rPr>
      </w:pPr>
      <w:r>
        <w:rPr>
          <w:b/>
          <w:bCs/>
        </w:rPr>
        <w:t xml:space="preserve"> </w:t>
      </w:r>
      <w:r w:rsidRPr="001947EE">
        <w:rPr>
          <w:u w:val="single"/>
        </w:rPr>
        <w:t xml:space="preserve">Pris entre quatre </w:t>
      </w:r>
      <w:r w:rsidRPr="001947EE">
        <w:rPr>
          <w:rStyle w:val="spipsurligne"/>
          <w:u w:val="single"/>
        </w:rPr>
        <w:t>murailles</w:t>
      </w:r>
      <w:r w:rsidRPr="001947EE">
        <w:rPr>
          <w:u w:val="single"/>
        </w:rPr>
        <w:t xml:space="preserve"> de pierre nue et froide</w:t>
      </w:r>
    </w:p>
    <w:p w:rsidR="0047444D" w:rsidRPr="001947EE" w:rsidRDefault="0047444D" w:rsidP="0047444D">
      <w:pPr>
        <w:pStyle w:val="NormalWeb"/>
        <w:numPr>
          <w:ilvl w:val="0"/>
          <w:numId w:val="1"/>
        </w:numPr>
        <w:rPr>
          <w:u w:val="single"/>
        </w:rPr>
      </w:pPr>
      <w:r w:rsidRPr="001947EE">
        <w:rPr>
          <w:u w:val="single"/>
        </w:rPr>
        <w:t xml:space="preserve">de quoi user cette plume et tarir cet encrier. </w:t>
      </w:r>
    </w:p>
    <w:p w:rsidR="0047444D" w:rsidRPr="001947EE" w:rsidRDefault="0047444D" w:rsidP="0047444D">
      <w:pPr>
        <w:pStyle w:val="NormalWeb"/>
        <w:numPr>
          <w:ilvl w:val="0"/>
          <w:numId w:val="1"/>
        </w:numPr>
        <w:rPr>
          <w:u w:val="single"/>
        </w:rPr>
      </w:pPr>
      <w:r w:rsidRPr="001947EE">
        <w:rPr>
          <w:u w:val="single"/>
        </w:rPr>
        <w:t>Cette idée fixe qui me possède</w:t>
      </w:r>
    </w:p>
    <w:p w:rsidR="0047444D" w:rsidRPr="001947EE" w:rsidRDefault="0047444D" w:rsidP="0047444D">
      <w:pPr>
        <w:pStyle w:val="NormalWeb"/>
        <w:numPr>
          <w:ilvl w:val="0"/>
          <w:numId w:val="1"/>
        </w:numPr>
        <w:rPr>
          <w:u w:val="single"/>
        </w:rPr>
      </w:pPr>
      <w:r w:rsidRPr="001947EE">
        <w:rPr>
          <w:u w:val="single"/>
        </w:rPr>
        <w:t>la pensée agonisante</w:t>
      </w:r>
    </w:p>
    <w:p w:rsidR="0047444D" w:rsidRPr="001947EE" w:rsidRDefault="0047444D" w:rsidP="0047444D">
      <w:pPr>
        <w:pStyle w:val="NormalWeb"/>
        <w:numPr>
          <w:ilvl w:val="0"/>
          <w:numId w:val="1"/>
        </w:numPr>
        <w:rPr>
          <w:u w:val="single"/>
        </w:rPr>
      </w:pPr>
      <w:r w:rsidRPr="001947EE">
        <w:rPr>
          <w:u w:val="single"/>
        </w:rPr>
        <w:t>une tête qui pense</w:t>
      </w:r>
    </w:p>
    <w:p w:rsidR="004D7556" w:rsidRPr="001947EE" w:rsidRDefault="0047444D" w:rsidP="0047444D">
      <w:pPr>
        <w:pStyle w:val="NormalWeb"/>
        <w:numPr>
          <w:ilvl w:val="0"/>
          <w:numId w:val="1"/>
        </w:numPr>
        <w:rPr>
          <w:u w:val="single"/>
        </w:rPr>
      </w:pPr>
      <w:r w:rsidRPr="001947EE">
        <w:rPr>
          <w:u w:val="single"/>
        </w:rPr>
        <w:t>la chute verticale d’un couteau triangulaire</w:t>
      </w:r>
    </w:p>
    <w:p w:rsidR="001947EE" w:rsidRPr="001947EE" w:rsidRDefault="001947EE" w:rsidP="0047444D">
      <w:pPr>
        <w:pStyle w:val="NormalWeb"/>
        <w:numPr>
          <w:ilvl w:val="0"/>
          <w:numId w:val="1"/>
        </w:numPr>
        <w:rPr>
          <w:u w:val="single"/>
        </w:rPr>
      </w:pPr>
      <w:r w:rsidRPr="001947EE">
        <w:rPr>
          <w:u w:val="single"/>
        </w:rPr>
        <w:t>ce que j’écrirai ainsi ne sera peut-être pas inutile.</w:t>
      </w:r>
    </w:p>
    <w:p w:rsidR="0047444D" w:rsidRPr="0047444D" w:rsidRDefault="0047444D" w:rsidP="0047444D">
      <w:pPr>
        <w:pStyle w:val="NormalWeb"/>
        <w:rPr>
          <w:b/>
          <w:bCs/>
        </w:rPr>
      </w:pPr>
      <w:r>
        <w:rPr>
          <w:b/>
          <w:bCs/>
        </w:rPr>
        <w:t>11-D’après ta lecture de ce témoignage, doit-on abolir la peine de mort ou le contraire ?</w:t>
      </w:r>
      <w:r w:rsidR="001947EE">
        <w:rPr>
          <w:b/>
          <w:bCs/>
        </w:rPr>
        <w:t>1</w:t>
      </w:r>
    </w:p>
    <w:p w:rsidR="004D7556" w:rsidRDefault="008C0EE2" w:rsidP="008C0EE2">
      <w:pPr>
        <w:pStyle w:val="NormalWeb"/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>
            <wp:extent cx="4438650" cy="1000125"/>
            <wp:effectExtent l="1905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556" w:rsidRDefault="004D7556" w:rsidP="00DE0484">
      <w:pPr>
        <w:pStyle w:val="NormalWeb"/>
        <w:rPr>
          <w:b/>
          <w:bCs/>
          <w:u w:val="single"/>
        </w:rPr>
      </w:pPr>
    </w:p>
    <w:p w:rsidR="004D7556" w:rsidRDefault="004D7556" w:rsidP="00DE0484">
      <w:pPr>
        <w:pStyle w:val="NormalWeb"/>
        <w:rPr>
          <w:b/>
          <w:bCs/>
          <w:u w:val="single"/>
        </w:rPr>
      </w:pPr>
    </w:p>
    <w:p w:rsidR="004D7556" w:rsidRDefault="004D7556" w:rsidP="00DE0484">
      <w:pPr>
        <w:pStyle w:val="NormalWeb"/>
        <w:rPr>
          <w:b/>
          <w:bCs/>
          <w:u w:val="single"/>
        </w:rPr>
      </w:pPr>
    </w:p>
    <w:p w:rsidR="006C51B9" w:rsidRPr="004D7556" w:rsidRDefault="006C51B9" w:rsidP="00DE0484">
      <w:pPr>
        <w:pStyle w:val="NormalWeb"/>
        <w:rPr>
          <w:b/>
          <w:bCs/>
          <w:u w:val="single"/>
        </w:rPr>
      </w:pPr>
      <w:r w:rsidRPr="004D7556">
        <w:rPr>
          <w:b/>
          <w:bCs/>
          <w:u w:val="single"/>
        </w:rPr>
        <w:t>Production écrite </w:t>
      </w:r>
      <w:proofErr w:type="gramStart"/>
      <w:r w:rsidRPr="004D7556">
        <w:rPr>
          <w:b/>
          <w:bCs/>
          <w:u w:val="single"/>
        </w:rPr>
        <w:t>:</w:t>
      </w:r>
      <w:r w:rsidR="00407692">
        <w:rPr>
          <w:b/>
          <w:bCs/>
          <w:u w:val="single"/>
        </w:rPr>
        <w:t xml:space="preserve">  10</w:t>
      </w:r>
      <w:proofErr w:type="gramEnd"/>
      <w:r w:rsidR="00407692">
        <w:rPr>
          <w:b/>
          <w:bCs/>
          <w:u w:val="single"/>
        </w:rPr>
        <w:t xml:space="preserve"> points </w:t>
      </w:r>
    </w:p>
    <w:p w:rsidR="006C51B9" w:rsidRDefault="006C51B9" w:rsidP="00DE0484">
      <w:pPr>
        <w:pStyle w:val="NormalWeb"/>
      </w:pPr>
      <w:r>
        <w:t>Sujet </w:t>
      </w:r>
      <w:r w:rsidR="004D7556">
        <w:t>: Vous</w:t>
      </w:r>
      <w:r>
        <w:t xml:space="preserve"> avez vécu un jour une situation </w:t>
      </w:r>
      <w:r w:rsidR="004D7556">
        <w:t>difficile (</w:t>
      </w:r>
      <w:r>
        <w:t>maladie, perte d’un membre de votre famille, échec à un examen, accusation grave, trahison…)</w:t>
      </w:r>
    </w:p>
    <w:p w:rsidR="006C51B9" w:rsidRDefault="006C51B9" w:rsidP="00DE0484">
      <w:pPr>
        <w:pStyle w:val="NormalWeb"/>
      </w:pPr>
      <w:r>
        <w:t>Rédigez un texte dans lequel vous racontez l’événement vécu tout en faisant part de vos sentiments et vos réflexions.</w:t>
      </w:r>
    </w:p>
    <w:p w:rsidR="004D7556" w:rsidRDefault="004D7556" w:rsidP="00DE0484">
      <w:pPr>
        <w:pStyle w:val="NormalWeb"/>
      </w:pPr>
    </w:p>
    <w:p w:rsidR="004D7556" w:rsidRDefault="004D7556" w:rsidP="00DE0484">
      <w:pPr>
        <w:pStyle w:val="NormalWeb"/>
      </w:pPr>
    </w:p>
    <w:p w:rsidR="004D7556" w:rsidRDefault="004D7556" w:rsidP="00DE0484">
      <w:pPr>
        <w:pStyle w:val="NormalWeb"/>
      </w:pPr>
      <w:r>
        <w:t>…………………………………………………………………………………………………………………</w:t>
      </w:r>
    </w:p>
    <w:p w:rsidR="004D7556" w:rsidRDefault="004D7556" w:rsidP="00DE0484">
      <w:pPr>
        <w:pStyle w:val="NormalWeb"/>
      </w:pPr>
      <w:r>
        <w:t>…………………………………………………………………………………………………………………</w:t>
      </w:r>
    </w:p>
    <w:p w:rsidR="004D7556" w:rsidRDefault="004D7556" w:rsidP="00DE0484">
      <w:pPr>
        <w:pStyle w:val="NormalWeb"/>
      </w:pPr>
      <w:r>
        <w:t>…………………………………………………………………………………………………………………</w:t>
      </w:r>
    </w:p>
    <w:p w:rsidR="004D7556" w:rsidRDefault="004D7556" w:rsidP="004D7556">
      <w:pPr>
        <w:pStyle w:val="NormalWeb"/>
      </w:pPr>
      <w:r>
        <w:t>…………………………………………………………………………………………………………………</w:t>
      </w:r>
    </w:p>
    <w:p w:rsidR="004D7556" w:rsidRDefault="004D7556" w:rsidP="004D7556">
      <w:pPr>
        <w:pStyle w:val="NormalWeb"/>
      </w:pPr>
      <w:r>
        <w:t>…………………………………………………………………………………………………………………</w:t>
      </w:r>
    </w:p>
    <w:p w:rsidR="004D7556" w:rsidRDefault="004D7556" w:rsidP="004D7556">
      <w:pPr>
        <w:pStyle w:val="NormalWeb"/>
      </w:pPr>
      <w:r>
        <w:t>…………………………………………………………………………………………………………………</w:t>
      </w:r>
    </w:p>
    <w:p w:rsidR="004D7556" w:rsidRDefault="004D7556" w:rsidP="004D7556">
      <w:pPr>
        <w:pStyle w:val="NormalWeb"/>
      </w:pPr>
      <w:r>
        <w:t>…………………………………………………………………………………………………………………</w:t>
      </w:r>
    </w:p>
    <w:p w:rsidR="004D7556" w:rsidRDefault="004D7556" w:rsidP="004D7556">
      <w:pPr>
        <w:pStyle w:val="NormalWeb"/>
      </w:pPr>
      <w:r>
        <w:t>…………………………………………………………………………………………………………………</w:t>
      </w:r>
    </w:p>
    <w:p w:rsidR="004D7556" w:rsidRDefault="004D7556" w:rsidP="004D7556">
      <w:pPr>
        <w:pStyle w:val="NormalWeb"/>
      </w:pPr>
      <w:r>
        <w:t>…………………………………………………………………………………………………………………</w:t>
      </w:r>
    </w:p>
    <w:p w:rsidR="004D7556" w:rsidRDefault="004D7556" w:rsidP="004D7556">
      <w:pPr>
        <w:pStyle w:val="NormalWeb"/>
      </w:pPr>
      <w:r>
        <w:t>…………………………………………………………………………………………………………………</w:t>
      </w:r>
    </w:p>
    <w:p w:rsidR="004D7556" w:rsidRDefault="004D7556" w:rsidP="004D7556">
      <w:pPr>
        <w:pStyle w:val="NormalWeb"/>
      </w:pPr>
      <w:r>
        <w:t>…………………………………………………………………………………………………………………</w:t>
      </w:r>
    </w:p>
    <w:p w:rsidR="004D7556" w:rsidRDefault="004D7556" w:rsidP="004D7556">
      <w:pPr>
        <w:pStyle w:val="NormalWeb"/>
      </w:pPr>
      <w:r>
        <w:t>…………………………………………………………………………………………………………………</w:t>
      </w:r>
    </w:p>
    <w:p w:rsidR="004D7556" w:rsidRDefault="004D7556" w:rsidP="004D7556">
      <w:pPr>
        <w:pStyle w:val="NormalWeb"/>
      </w:pPr>
      <w:r>
        <w:t>…………………………………………………………………………………………………………………</w:t>
      </w:r>
    </w:p>
    <w:p w:rsidR="004D7556" w:rsidRDefault="004D7556" w:rsidP="004D7556">
      <w:pPr>
        <w:pStyle w:val="NormalWeb"/>
      </w:pPr>
      <w:r>
        <w:t>…………………………………………………………………………………………………………………</w:t>
      </w:r>
    </w:p>
    <w:p w:rsidR="004D7556" w:rsidRDefault="004D7556" w:rsidP="004D7556">
      <w:pPr>
        <w:pStyle w:val="NormalWeb"/>
      </w:pPr>
      <w:r>
        <w:t>…………………………………………………………………………………………………………………</w:t>
      </w:r>
    </w:p>
    <w:p w:rsidR="004D7556" w:rsidRDefault="004D7556" w:rsidP="004D7556">
      <w:pPr>
        <w:pStyle w:val="NormalWeb"/>
      </w:pPr>
      <w:r>
        <w:t>…………………………………………………………………………………………………………………</w:t>
      </w:r>
    </w:p>
    <w:p w:rsidR="004D7556" w:rsidRDefault="004D7556" w:rsidP="004D7556">
      <w:pPr>
        <w:pStyle w:val="NormalWeb"/>
      </w:pPr>
      <w:r>
        <w:t>…………………………………………………………………………………………………………………</w:t>
      </w:r>
    </w:p>
    <w:p w:rsidR="004D7556" w:rsidRDefault="004D7556" w:rsidP="004D7556">
      <w:pPr>
        <w:pStyle w:val="NormalWeb"/>
      </w:pPr>
      <w:r>
        <w:t>…………………………………………………………………………………………………………………</w:t>
      </w:r>
    </w:p>
    <w:p w:rsidR="004D7556" w:rsidRDefault="004D7556" w:rsidP="004D7556">
      <w:pPr>
        <w:pStyle w:val="NormalWeb"/>
      </w:pPr>
      <w:r>
        <w:t>…………………………………………………………………………………………………………………</w:t>
      </w:r>
    </w:p>
    <w:p w:rsidR="004D7556" w:rsidRDefault="004D7556" w:rsidP="004D7556">
      <w:pPr>
        <w:pStyle w:val="NormalWeb"/>
      </w:pPr>
      <w:r>
        <w:t>…………………………………………………………………………………………………………………</w:t>
      </w:r>
    </w:p>
    <w:p w:rsidR="00F327E7" w:rsidRDefault="001947EE" w:rsidP="004D7556"/>
    <w:p w:rsidR="004D7556" w:rsidRDefault="00C90BB0" w:rsidP="004D7556"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95pt;height:17.25pt" adj="5665" fillcolor="black">
            <v:shadow color="#868686"/>
            <v:textpath style="font-family:&quot;Impact&quot;;font-size:10pt;v-text-kern:t" trim="t" fitpath="t" xscale="f" string="CHARAFI Abderrahim     chararose.e-monsite.com   freedom"/>
          </v:shape>
        </w:pict>
      </w:r>
    </w:p>
    <w:sectPr w:rsidR="004D7556" w:rsidSect="004D7556">
      <w:pgSz w:w="11906" w:h="16838"/>
      <w:pgMar w:top="567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E4EC9"/>
    <w:multiLevelType w:val="hybridMultilevel"/>
    <w:tmpl w:val="F41C62A2"/>
    <w:lvl w:ilvl="0" w:tplc="CCF42BE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6481"/>
    <w:rsid w:val="000E6520"/>
    <w:rsid w:val="001947EE"/>
    <w:rsid w:val="002357E4"/>
    <w:rsid w:val="00407692"/>
    <w:rsid w:val="0042479A"/>
    <w:rsid w:val="0044407D"/>
    <w:rsid w:val="0047444D"/>
    <w:rsid w:val="004D7556"/>
    <w:rsid w:val="006C51B9"/>
    <w:rsid w:val="008C0EE2"/>
    <w:rsid w:val="00A203E3"/>
    <w:rsid w:val="00BF3C5E"/>
    <w:rsid w:val="00C90BB0"/>
    <w:rsid w:val="00CC0BD9"/>
    <w:rsid w:val="00CC1E5D"/>
    <w:rsid w:val="00DB1294"/>
    <w:rsid w:val="00DE0484"/>
    <w:rsid w:val="00ED12E1"/>
    <w:rsid w:val="00F70287"/>
    <w:rsid w:val="00FB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B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6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pipsurligne">
    <w:name w:val="spip_surligne"/>
    <w:basedOn w:val="Policepardfaut"/>
    <w:rsid w:val="00FB6481"/>
  </w:style>
  <w:style w:type="character" w:styleId="Lienhypertexte">
    <w:name w:val="Hyperlink"/>
    <w:basedOn w:val="Policepardfaut"/>
    <w:uiPriority w:val="99"/>
    <w:unhideWhenUsed/>
    <w:rsid w:val="00ED12E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DE0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0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0E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9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1022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pc</cp:lastModifiedBy>
  <cp:revision>7</cp:revision>
  <cp:lastPrinted>2019-01-07T11:37:00Z</cp:lastPrinted>
  <dcterms:created xsi:type="dcterms:W3CDTF">2011-05-24T23:04:00Z</dcterms:created>
  <dcterms:modified xsi:type="dcterms:W3CDTF">2019-01-07T11:38:00Z</dcterms:modified>
</cp:coreProperties>
</file>