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6" w:rsidRDefault="00185DD6" w:rsidP="00185D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  <w:bookmarkStart w:id="0" w:name="TOC-Examen-r-gional-:-Acad-mie-de-Rabat-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13.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-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0pt;v-text-kern:t" trim="t" fitpath="t" string="Examen régional de Rabat 2011"/>
          </v:shape>
        </w:pict>
      </w:r>
    </w:p>
    <w:p w:rsidR="00185DD6" w:rsidRDefault="00185DD6" w:rsidP="00185D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</w:p>
    <w:p w:rsid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  <w:pict>
          <v:shape id="_x0000_i1026" type="#_x0000_t136" style="width:307.5pt;height:11.2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8pt;v-text-kern:t" trim="t" fitpath="t" string="Par :Mr CHARAFI chararose.e-monsite.com"/>
          </v:shape>
        </w:pict>
      </w:r>
    </w:p>
    <w:p w:rsid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Tu es déjà levée ? Je viens de ta chambre.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Oui, je suis déjà levée.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LA NOURRICE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Toutes les deux alors ! ... Toutes les deux vous allez devenir folles et vous lever avant les servantes ? Vous croyez que c'est bon d'être debout le matin à jeun, que c'est convenable pour des princesses ? Vous n'êtes seulement pas couvertes. Vous allez voir que vous allez encore me prendre mal.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Laisse-nous, nourrice. Il ne fait pas froid, je t'assure; c'est déjà l'été. Va nous faire du café.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(Elle s'est assise, soudain fatiguée)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Je voudrais bien un peu de café, s'il te plaît, nounou. Cela me ferait du bien.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LA NOURRICE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 xml:space="preserve">Ma colombe ! La tête lui tourne d'être sans rien et je suis là comme une idiote au lieu de lui donner quelque chose de </w:t>
      </w:r>
      <w:proofErr w:type="spellStart"/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chaud.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Elle</w:t>
      </w:r>
      <w:proofErr w:type="spellEnd"/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 xml:space="preserve"> sort vite.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Tu es malade ?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Ce n'est rien. Un peu de fatigue.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(Elle sourit) 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C'est parce que je me suis levée tôt.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Moi non plus, je n'ai pas dormi.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,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sourit encore.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Il faut que tu dormes. Tu serais moins belle demain.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Ne te moque pas.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Je ne me moque pas. Cela me rassure ce matin, que tu sois belle. Quand j'étais petite, j'étais si malheureuse, tu te souviens ? Je te barbouillais de terre, je te mettais des vers dans le cou. Une fois, je t'ai attachée à un arbre et je t'ai coupé tes cheveux, tes beaux cheveux...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(Elle caresse les cheveux d'Ismène) 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Comme cela doit être facile de ne pas penser de bêtises avec toutes ces belles mèches lisses et bien ordonnées autour de la tête !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NE,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soudain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Pourquoi parles-tu d'autre chose ?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, </w:t>
      </w:r>
      <w:r w:rsidRPr="00185DD6">
        <w:rPr>
          <w:rFonts w:ascii="Calibri" w:eastAsia="Times New Roman" w:hAnsi="Calibri" w:cs="Times New Roman"/>
          <w:i/>
          <w:iCs/>
          <w:sz w:val="24"/>
          <w:szCs w:val="24"/>
          <w:lang w:eastAsia="fr-FR"/>
        </w:rPr>
        <w:t>doucement, sans cesser de lui caresser les cheveux.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Je ne parle pas d'autre chose...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Tu sais, j'ai bien pensé, Antigone.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Oui.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J'ai bien pensé toute la nuit. Tu es folle.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ANTIGONE</w:t>
      </w: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Oui.</w:t>
      </w:r>
    </w:p>
    <w:p w:rsidR="00185DD6" w:rsidRPr="00185DD6" w:rsidRDefault="00185DD6" w:rsidP="0018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ISM</w:t>
      </w:r>
      <w:r w:rsidRPr="00185DD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È</w:t>
      </w:r>
      <w:r w:rsidRPr="00185DD6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NE</w:t>
      </w:r>
    </w:p>
    <w:p w:rsidR="00185DD6" w:rsidRDefault="00185DD6" w:rsidP="00185D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85DD6">
        <w:rPr>
          <w:rFonts w:ascii="Calibri" w:eastAsia="Times New Roman" w:hAnsi="Calibri" w:cs="Times New Roman"/>
          <w:sz w:val="24"/>
          <w:szCs w:val="24"/>
          <w:lang w:eastAsia="fr-FR"/>
        </w:rPr>
        <w:t>Nous ne pouvons pas.</w:t>
      </w:r>
    </w:p>
    <w:p w:rsidR="00185DD6" w:rsidRDefault="00185DD6" w:rsidP="00185D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185DD6" w:rsidRPr="00185DD6" w:rsidRDefault="00185DD6" w:rsidP="0018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5DD6" w:rsidRPr="00185DD6" w:rsidRDefault="00185DD6" w:rsidP="00185DD6">
      <w:pPr>
        <w:spacing w:after="0" w:line="240" w:lineRule="auto"/>
        <w:ind w:left="284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lastRenderedPageBreak/>
        <w:t>I.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b/>
          <w:bCs/>
          <w:color w:val="C00000"/>
          <w:u w:val="single"/>
          <w:lang w:eastAsia="fr-FR"/>
        </w:rPr>
        <w:t>Étude de texte : (10 points)</w:t>
      </w:r>
    </w:p>
    <w:p w:rsidR="00185DD6" w:rsidRPr="00185DD6" w:rsidRDefault="00185DD6" w:rsidP="00185DD6">
      <w:pPr>
        <w:spacing w:after="0" w:line="240" w:lineRule="auto"/>
        <w:ind w:left="644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1.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Recopie et complète le tableau suivant : (1 pt)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185DD6" w:rsidRPr="00185DD6" w:rsidTr="00185DD6">
        <w:tc>
          <w:tcPr>
            <w:tcW w:w="165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Nom de l’auteur</w:t>
            </w:r>
          </w:p>
        </w:tc>
        <w:tc>
          <w:tcPr>
            <w:tcW w:w="16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Titre de l’œuvre</w:t>
            </w:r>
          </w:p>
        </w:tc>
        <w:tc>
          <w:tcPr>
            <w:tcW w:w="16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Genre littéraire</w:t>
            </w:r>
          </w:p>
        </w:tc>
      </w:tr>
      <w:tr w:rsidR="00185DD6" w:rsidRPr="00185DD6" w:rsidTr="00185DD6">
        <w:tc>
          <w:tcPr>
            <w:tcW w:w="16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</w:tbl>
    <w:p w:rsidR="00185DD6" w:rsidRPr="00185DD6" w:rsidRDefault="00185DD6" w:rsidP="00185DD6">
      <w:pPr>
        <w:spacing w:after="0" w:line="240" w:lineRule="auto"/>
        <w:ind w:left="644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2.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Situe le passage dans l’œuvre dont-il est extrait.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3.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Quel lien de parenté unit Ismène à Antigone, d’après ta connaissance de l’œuvre ?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4.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Mets au discours indirect : Ismène a dit à Antigone : « J'ai bien pensé à ton idée pendant toute la nuit »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5.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En disant : « Vous allez encore me prendre mal », la nourrice veut dire :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a)</w:t>
      </w:r>
      <w:r w:rsidRPr="00185DD6">
        <w:rPr>
          <w:rFonts w:asciiTheme="majorBidi" w:eastAsia="Times New Roman" w:hAnsiTheme="majorBidi" w:cstheme="majorBidi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Vous allez me rendre malade.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b)</w:t>
      </w:r>
      <w:r w:rsidRPr="00185DD6">
        <w:rPr>
          <w:rFonts w:asciiTheme="majorBidi" w:eastAsia="Times New Roman" w:hAnsiTheme="majorBidi" w:cstheme="majorBidi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Vous êtes malades, vous deux !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c)</w:t>
      </w:r>
      <w:r w:rsidRPr="00185DD6">
        <w:rPr>
          <w:rFonts w:asciiTheme="majorBidi" w:eastAsia="Times New Roman" w:hAnsiTheme="majorBidi" w:cstheme="majorBidi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Vous me prenez pour une malade !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d)</w:t>
      </w:r>
      <w:r w:rsidRPr="00185DD6">
        <w:rPr>
          <w:rFonts w:asciiTheme="majorBidi" w:eastAsia="Times New Roman" w:hAnsiTheme="majorBidi" w:cstheme="majorBidi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Vous allez tomber malades.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lang w:eastAsia="fr-FR"/>
        </w:rPr>
        <w:t>Recopie la réponse de ton choix.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6.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En t’aidant de ta connaissance de l’œuvre, fais correspondre les lettres </w:t>
      </w: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a, b, c</w:t>
      </w:r>
      <w:r w:rsidRPr="00185DD6">
        <w:rPr>
          <w:rFonts w:asciiTheme="majorBidi" w:eastAsia="Times New Roman" w:hAnsiTheme="majorBidi" w:cstheme="majorBidi"/>
          <w:lang w:eastAsia="fr-FR"/>
        </w:rPr>
        <w:t> et </w:t>
      </w: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d</w:t>
      </w:r>
      <w:r w:rsidRPr="00185DD6">
        <w:rPr>
          <w:rFonts w:asciiTheme="majorBidi" w:eastAsia="Times New Roman" w:hAnsiTheme="majorBidi" w:cstheme="majorBidi"/>
          <w:lang w:eastAsia="fr-FR"/>
        </w:rPr>
        <w:t> à la mention « Vrai » ou « Faux ». (Donne ta réponse en complétant le modèle suivant :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proofErr w:type="gramStart"/>
      <w:r w:rsidRPr="00185DD6">
        <w:rPr>
          <w:rFonts w:asciiTheme="majorBidi" w:eastAsia="Times New Roman" w:hAnsiTheme="majorBidi" w:cstheme="majorBidi"/>
          <w:lang w:eastAsia="fr-FR"/>
        </w:rPr>
        <w:t>a</w:t>
      </w:r>
      <w:proofErr w:type="gramEnd"/>
      <w:r w:rsidRPr="00185DD6">
        <w:rPr>
          <w:rFonts w:asciiTheme="majorBidi" w:eastAsia="Times New Roman" w:hAnsiTheme="majorBidi" w:cstheme="majorBidi"/>
          <w:lang w:eastAsia="fr-FR"/>
        </w:rPr>
        <w:t xml:space="preserve">/…………… b/……….. </w:t>
      </w:r>
      <w:proofErr w:type="gramStart"/>
      <w:r w:rsidRPr="00185DD6">
        <w:rPr>
          <w:rFonts w:asciiTheme="majorBidi" w:eastAsia="Times New Roman" w:hAnsiTheme="majorBidi" w:cstheme="majorBidi"/>
          <w:lang w:eastAsia="fr-FR"/>
        </w:rPr>
        <w:t>c</w:t>
      </w:r>
      <w:proofErr w:type="gramEnd"/>
      <w:r w:rsidRPr="00185DD6">
        <w:rPr>
          <w:rFonts w:asciiTheme="majorBidi" w:eastAsia="Times New Roman" w:hAnsiTheme="majorBidi" w:cstheme="majorBidi"/>
          <w:lang w:eastAsia="fr-FR"/>
        </w:rPr>
        <w:t>/…………. d/………….) (1 pt)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6523"/>
        <w:gridCol w:w="782"/>
        <w:gridCol w:w="782"/>
      </w:tblGrid>
      <w:tr w:rsidR="00185DD6" w:rsidRPr="00185DD6" w:rsidTr="00185DD6">
        <w:tc>
          <w:tcPr>
            <w:tcW w:w="4000" w:type="pct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Informations concernant les trois personnages du texte</w:t>
            </w:r>
          </w:p>
        </w:tc>
        <w:tc>
          <w:tcPr>
            <w:tcW w:w="4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Vrai</w:t>
            </w:r>
          </w:p>
        </w:tc>
        <w:tc>
          <w:tcPr>
            <w:tcW w:w="4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Faux</w:t>
            </w:r>
          </w:p>
        </w:tc>
      </w:tr>
      <w:tr w:rsidR="00185DD6" w:rsidRPr="00185DD6" w:rsidTr="00185DD6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Ismène vient voir Antigone parce que cette dernière est malade.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185DD6" w:rsidRPr="00185DD6" w:rsidTr="00185DD6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b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La nourrice ignore la raison pour laquelle les deux filles se sont levées avant tout le monde.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185DD6" w:rsidRPr="00185DD6" w:rsidTr="00185DD6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c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Antigone est fatiguée parce qu’elle vient d’accomplir son devoir seule.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  <w:tr w:rsidR="00185DD6" w:rsidRPr="00185DD6" w:rsidTr="00185DD6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Ismène informe Antigone qu’elle est d’accord avec elle pour agir ensemble.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DD6" w:rsidRPr="00185DD6" w:rsidRDefault="00185DD6" w:rsidP="00185DD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lang w:eastAsia="fr-FR"/>
              </w:rPr>
            </w:pPr>
            <w:r w:rsidRPr="00185DD6">
              <w:rPr>
                <w:rFonts w:asciiTheme="majorBidi" w:eastAsia="Times New Roman" w:hAnsiTheme="majorBidi" w:cstheme="majorBidi"/>
                <w:lang w:eastAsia="fr-FR"/>
              </w:rPr>
              <w:t> </w:t>
            </w:r>
          </w:p>
        </w:tc>
      </w:tr>
    </w:tbl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7.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Relève la phrase qui correspond au jugement adressé par Ismène à Antigone, vers la fin du texte.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8.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Pourquoi Ismène annonce-t-elle à Antigone : « Nous ne pouvons pas. » ?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9.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Que penses-tu du comportement de la nourrice à l’égard des deux filles ? Justifie ton point de vue. (1 pt)</w:t>
      </w:r>
    </w:p>
    <w:p w:rsidR="00185DD6" w:rsidRPr="00185DD6" w:rsidRDefault="00185DD6" w:rsidP="00185DD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10.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lang w:eastAsia="fr-FR"/>
        </w:rPr>
        <w:t>Que penses-tu de la réaction d’Antigone face à la décision de son oncle, d’après la suite de la pièce ? Justifie ton point de vue. (1 pt)</w:t>
      </w:r>
    </w:p>
    <w:p w:rsidR="00185DD6" w:rsidRPr="00185DD6" w:rsidRDefault="00185DD6" w:rsidP="00185DD6">
      <w:pPr>
        <w:spacing w:after="0" w:line="240" w:lineRule="auto"/>
        <w:ind w:left="284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color w:val="C00000"/>
          <w:lang w:eastAsia="fr-FR"/>
        </w:rPr>
        <w:t>II.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12"/>
          <w:lang w:eastAsia="fr-FR"/>
        </w:rPr>
        <w:t>   </w:t>
      </w:r>
      <w:r w:rsidRPr="00185DD6">
        <w:rPr>
          <w:rFonts w:asciiTheme="majorBidi" w:eastAsia="Times New Roman" w:hAnsiTheme="majorBidi" w:cstheme="majorBidi"/>
          <w:color w:val="C00000"/>
          <w:sz w:val="12"/>
          <w:szCs w:val="20"/>
          <w:lang w:eastAsia="fr-FR"/>
        </w:rPr>
        <w:t> </w:t>
      </w:r>
      <w:r w:rsidRPr="00185DD6">
        <w:rPr>
          <w:rFonts w:asciiTheme="majorBidi" w:eastAsia="Times New Roman" w:hAnsiTheme="majorBidi" w:cstheme="majorBidi"/>
          <w:b/>
          <w:bCs/>
          <w:color w:val="C00000"/>
          <w:u w:val="single"/>
          <w:lang w:eastAsia="fr-FR"/>
        </w:rPr>
        <w:t>Production écrite : (10 points)</w:t>
      </w:r>
    </w:p>
    <w:p w:rsidR="00185DD6" w:rsidRPr="00185DD6" w:rsidRDefault="00185DD6" w:rsidP="00185DD6">
      <w:pPr>
        <w:spacing w:after="0" w:line="240" w:lineRule="auto"/>
        <w:ind w:left="360"/>
        <w:rPr>
          <w:rFonts w:asciiTheme="majorBidi" w:eastAsia="Times New Roman" w:hAnsiTheme="majorBidi" w:cstheme="majorBidi"/>
          <w:lang w:eastAsia="fr-FR"/>
        </w:rPr>
      </w:pPr>
      <w:r w:rsidRPr="00185DD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Sujet</w:t>
      </w:r>
      <w:r w:rsidRPr="00185DD6">
        <w:rPr>
          <w:rFonts w:asciiTheme="majorBidi" w:eastAsia="Times New Roman" w:hAnsiTheme="majorBidi" w:cstheme="majorBidi"/>
          <w:b/>
          <w:bCs/>
          <w:lang w:eastAsia="fr-FR"/>
        </w:rPr>
        <w:t> : </w:t>
      </w:r>
      <w:r w:rsidRPr="00185DD6">
        <w:rPr>
          <w:rFonts w:asciiTheme="majorBidi" w:eastAsia="Times New Roman" w:hAnsiTheme="majorBidi" w:cstheme="majorBidi"/>
          <w:lang w:eastAsia="fr-FR"/>
        </w:rPr>
        <w:t>Dans « </w:t>
      </w:r>
      <w:r w:rsidRPr="00185DD6">
        <w:rPr>
          <w:rFonts w:asciiTheme="majorBidi" w:eastAsia="Times New Roman" w:hAnsiTheme="majorBidi" w:cstheme="majorBidi"/>
          <w:u w:val="single"/>
          <w:lang w:eastAsia="fr-FR"/>
        </w:rPr>
        <w:t>la Boîte à merveilles</w:t>
      </w:r>
      <w:r w:rsidRPr="00185DD6">
        <w:rPr>
          <w:rFonts w:asciiTheme="majorBidi" w:eastAsia="Times New Roman" w:hAnsiTheme="majorBidi" w:cstheme="majorBidi"/>
          <w:lang w:eastAsia="fr-FR"/>
        </w:rPr>
        <w:t> » d’Ahmed SEFRIOUI, Sidi Mohammed n’a pas d’amis.</w:t>
      </w:r>
    </w:p>
    <w:p w:rsidR="00185DD6" w:rsidRPr="00185DD6" w:rsidRDefault="00185DD6" w:rsidP="00185DD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fr-FR"/>
        </w:rPr>
      </w:pPr>
      <w:r w:rsidRPr="00185DD6">
        <w:rPr>
          <w:rFonts w:asciiTheme="majorBidi" w:eastAsia="Times New Roman" w:hAnsiTheme="majorBidi" w:cstheme="majorBidi"/>
          <w:lang w:eastAsia="fr-FR"/>
        </w:rPr>
        <w:t>En ce qui te concerne, es-tu de ces jeunes qui pensent qu’il est important d’avoir des amis, ou au contraire, de ceux qui pensent qu’avoir des amis, est une source de</w:t>
      </w:r>
      <w:r w:rsidRPr="00185DD6">
        <w:rPr>
          <w:rFonts w:ascii="Calibri" w:eastAsia="Times New Roman" w:hAnsi="Calibri" w:cs="Times New Roman"/>
          <w:i/>
          <w:iCs/>
          <w:lang w:eastAsia="fr-FR"/>
        </w:rPr>
        <w:t xml:space="preserve"> </w:t>
      </w:r>
      <w:r w:rsidRPr="00185DD6">
        <w:rPr>
          <w:rFonts w:ascii="Calibri" w:eastAsia="Times New Roman" w:hAnsi="Calibri" w:cs="Times New Roman"/>
          <w:lang w:eastAsia="fr-FR"/>
        </w:rPr>
        <w:t>problèmes ? Donne ton point de vue en le justifiant par des arguments de ton choix.</w:t>
      </w:r>
    </w:p>
    <w:p w:rsidR="009B5B05" w:rsidRDefault="009B5B05">
      <w:pPr>
        <w:rPr>
          <w:sz w:val="20"/>
          <w:szCs w:val="20"/>
        </w:rPr>
      </w:pPr>
    </w:p>
    <w:p w:rsidR="00185DD6" w:rsidRDefault="00185DD6" w:rsidP="00185D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  <w:pict>
          <v:shape id="_x0000_i1027" type="#_x0000_t136" style="width:307.5pt;height:11.25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8pt;v-text-kern:t" trim="t" fitpath="t" string="Par :Mr CHARAFI chararose.e-monsite.com"/>
          </v:shape>
        </w:pict>
      </w:r>
    </w:p>
    <w:p w:rsidR="002D4BFB" w:rsidRDefault="002D4BFB" w:rsidP="00185D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fr-FR"/>
        </w:rPr>
      </w:pPr>
    </w:p>
    <w:p w:rsidR="002D4BFB" w:rsidRPr="002D4BFB" w:rsidRDefault="002D4BFB" w:rsidP="002D4BFB">
      <w:pPr>
        <w:spacing w:after="0" w:line="72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kern w:val="36"/>
          <w:sz w:val="24"/>
          <w:lang w:eastAsia="fr-FR"/>
        </w:rPr>
        <w:lastRenderedPageBreak/>
        <w:t>Corrigé : </w:t>
      </w:r>
      <w:hyperlink r:id="rId4" w:history="1">
        <w:r w:rsidRPr="002D4BFB">
          <w:rPr>
            <w:rFonts w:ascii="Calibri" w:eastAsia="Times New Roman" w:hAnsi="Calibri" w:cs="Times New Roman"/>
            <w:i/>
            <w:iCs/>
            <w:color w:val="000000" w:themeColor="text1"/>
            <w:kern w:val="36"/>
            <w:sz w:val="24"/>
            <w:u w:val="single"/>
            <w:lang w:eastAsia="fr-FR"/>
          </w:rPr>
          <w:t>Examen régional : Académie de Rabat-Salé-</w:t>
        </w:r>
        <w:proofErr w:type="spellStart"/>
        <w:r w:rsidRPr="002D4BFB">
          <w:rPr>
            <w:rFonts w:ascii="Calibri" w:eastAsia="Times New Roman" w:hAnsi="Calibri" w:cs="Times New Roman"/>
            <w:i/>
            <w:iCs/>
            <w:color w:val="000000" w:themeColor="text1"/>
            <w:kern w:val="36"/>
            <w:sz w:val="24"/>
            <w:u w:val="single"/>
            <w:lang w:eastAsia="fr-FR"/>
          </w:rPr>
          <w:t>Zemmour</w:t>
        </w:r>
        <w:proofErr w:type="spellEnd"/>
        <w:r w:rsidRPr="002D4BFB">
          <w:rPr>
            <w:rFonts w:ascii="Calibri" w:eastAsia="Times New Roman" w:hAnsi="Calibri" w:cs="Times New Roman"/>
            <w:i/>
            <w:iCs/>
            <w:color w:val="000000" w:themeColor="text1"/>
            <w:kern w:val="36"/>
            <w:sz w:val="24"/>
            <w:u w:val="single"/>
            <w:lang w:eastAsia="fr-FR"/>
          </w:rPr>
          <w:t>-</w:t>
        </w:r>
        <w:proofErr w:type="spellStart"/>
        <w:r w:rsidRPr="002D4BFB">
          <w:rPr>
            <w:rFonts w:ascii="Calibri" w:eastAsia="Times New Roman" w:hAnsi="Calibri" w:cs="Times New Roman"/>
            <w:i/>
            <w:iCs/>
            <w:color w:val="000000" w:themeColor="text1"/>
            <w:kern w:val="36"/>
            <w:sz w:val="24"/>
            <w:u w:val="single"/>
            <w:lang w:eastAsia="fr-FR"/>
          </w:rPr>
          <w:t>Zair</w:t>
        </w:r>
        <w:proofErr w:type="spellEnd"/>
        <w:r w:rsidRPr="002D4BFB">
          <w:rPr>
            <w:rFonts w:ascii="Calibri" w:eastAsia="Times New Roman" w:hAnsi="Calibri" w:cs="Times New Roman"/>
            <w:i/>
            <w:iCs/>
            <w:color w:val="000000" w:themeColor="text1"/>
            <w:kern w:val="36"/>
            <w:sz w:val="24"/>
            <w:u w:val="single"/>
            <w:lang w:eastAsia="fr-FR"/>
          </w:rPr>
          <w:t xml:space="preserve"> (session : Juin)</w:t>
        </w:r>
      </w:hyperlink>
    </w:p>
    <w:p w:rsidR="002D4BFB" w:rsidRPr="002D4BFB" w:rsidRDefault="002D4BFB" w:rsidP="002D4BF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 </w:t>
      </w:r>
    </w:p>
    <w:p w:rsidR="002D4BFB" w:rsidRPr="002D4BFB" w:rsidRDefault="002D4BFB" w:rsidP="002D4BFB">
      <w:pPr>
        <w:spacing w:after="0" w:line="360" w:lineRule="atLeast"/>
        <w:ind w:left="284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I.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  <w:lang w:eastAsia="fr-FR"/>
        </w:rPr>
        <w:t>Étude de texte : (10 points)</w:t>
      </w:r>
    </w:p>
    <w:p w:rsidR="002D4BFB" w:rsidRPr="002D4BFB" w:rsidRDefault="002D4BFB" w:rsidP="002D4BFB">
      <w:pPr>
        <w:spacing w:after="0" w:line="360" w:lineRule="atLeast"/>
        <w:ind w:left="644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1.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Recopie et complète le tableau suivant : (1 pt)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A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2D4BFB" w:rsidRPr="002D4BFB" w:rsidTr="002D4BFB">
        <w:tc>
          <w:tcPr>
            <w:tcW w:w="165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Nom de l’auteur</w:t>
            </w:r>
          </w:p>
        </w:tc>
        <w:tc>
          <w:tcPr>
            <w:tcW w:w="16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Titre de l’œuvre</w:t>
            </w:r>
          </w:p>
        </w:tc>
        <w:tc>
          <w:tcPr>
            <w:tcW w:w="16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Genre littéraire</w:t>
            </w:r>
          </w:p>
        </w:tc>
      </w:tr>
      <w:tr w:rsidR="002D4BFB" w:rsidRPr="002D4BFB" w:rsidTr="002D4BFB">
        <w:tc>
          <w:tcPr>
            <w:tcW w:w="16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Jean Anouilh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Antigone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-Tragédie</w:t>
            </w:r>
          </w:p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-Tragédie moderne</w:t>
            </w:r>
          </w:p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fr-FR"/>
              </w:rPr>
              <w:t>-Pièce de théâtre</w:t>
            </w:r>
          </w:p>
        </w:tc>
      </w:tr>
    </w:tbl>
    <w:p w:rsidR="002D4BFB" w:rsidRPr="002D4BFB" w:rsidRDefault="002D4BFB" w:rsidP="002D4BFB">
      <w:pPr>
        <w:spacing w:after="0" w:line="360" w:lineRule="atLeast"/>
        <w:ind w:left="644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2.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Situe le passage dans l’œuvre dont-il est extrait.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Ce passage vient juste après qu’Antigone est allée la première fois recouvrir le cadavre de Polynice.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3.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Quel lien de parenté unit Ismène à Antigone, d’après ta connaissance de l’œuvre ?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-Un lien de fraternité.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-Ismène est la sœur d’Antigone.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4.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Mets au discours indirect : Ismène a dit à Antigone : « J'ai bien pensé à ton idée pendant toute la nuit »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-Ismène a dit à Antigone qu’elle avait bien pensé à son idée pendant toute la nuit.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5.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En disant : « Vous allez encore me prendre mal », la nourrice veut dire : (1 pt)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a)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Vous allez me rendre malade.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b)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Vous êtes malades, vous deux !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c)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Vous me prenez pour une malade !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d)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Vous allez tomber malades.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Recopie la réponse de ton choix.</w:t>
      </w:r>
    </w:p>
    <w:p w:rsidR="002D4BFB" w:rsidRPr="002D4BFB" w:rsidRDefault="002D4BFB" w:rsidP="002D4BFB">
      <w:pPr>
        <w:spacing w:after="0" w:line="360" w:lineRule="atLeast"/>
        <w:ind w:left="121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d)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Vous allez tomber malades.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6.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En t’aidant de ta connaissance de l’œuvre, fais correspondre les lettres a, b, c et d à la mention « Vrai » ou « Faux ». (Donne ta réponse en complétant le modèle suivant :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proofErr w:type="gramStart"/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a</w:t>
      </w:r>
      <w:proofErr w:type="gramEnd"/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 xml:space="preserve">/…………… b/……….. </w:t>
      </w:r>
      <w:proofErr w:type="gramStart"/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c</w:t>
      </w:r>
      <w:proofErr w:type="gramEnd"/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/…………. d/………….) (1 pt)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A"/>
        <w:tblCellMar>
          <w:left w:w="0" w:type="dxa"/>
          <w:right w:w="0" w:type="dxa"/>
        </w:tblCellMar>
        <w:tblLook w:val="04A0"/>
      </w:tblPr>
      <w:tblGrid>
        <w:gridCol w:w="435"/>
        <w:gridCol w:w="6523"/>
        <w:gridCol w:w="782"/>
        <w:gridCol w:w="782"/>
      </w:tblGrid>
      <w:tr w:rsidR="002D4BFB" w:rsidRPr="002D4BFB" w:rsidTr="002D4BFB">
        <w:tc>
          <w:tcPr>
            <w:tcW w:w="4000" w:type="pct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Informations concernant les trois personnages du texte</w:t>
            </w:r>
          </w:p>
        </w:tc>
        <w:tc>
          <w:tcPr>
            <w:tcW w:w="4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450" w:type="pct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Faux</w:t>
            </w:r>
          </w:p>
        </w:tc>
      </w:tr>
      <w:tr w:rsidR="002D4BFB" w:rsidRPr="002D4BFB" w:rsidTr="002D4BFB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Ismène vient voir Antigone parce que cette dernière est malade.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Faux</w:t>
            </w:r>
          </w:p>
        </w:tc>
      </w:tr>
      <w:tr w:rsidR="002D4BFB" w:rsidRPr="002D4BFB" w:rsidTr="002D4BFB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La nourrice ignore la raison pour laquelle les deux filles se sont levées avant tout le monde.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2D4BFB" w:rsidRPr="002D4BFB" w:rsidTr="002D4BFB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Antigone est fatiguée parce qu’elle vient d’accomplir son devoir seule.</w:t>
            </w:r>
          </w:p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2D4BFB" w:rsidRPr="002D4BFB" w:rsidTr="002D4BFB">
        <w:tc>
          <w:tcPr>
            <w:tcW w:w="250" w:type="pct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Ismène informe Antigone qu’elle est d’accord avec elle pour agir ensemble.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FB" w:rsidRPr="002D4BFB" w:rsidRDefault="002D4BFB" w:rsidP="002D4BF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fr-FR"/>
              </w:rPr>
            </w:pPr>
            <w:r w:rsidRPr="002D4BF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fr-FR"/>
              </w:rPr>
              <w:t>Faux</w:t>
            </w:r>
          </w:p>
        </w:tc>
      </w:tr>
    </w:tbl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 xml:space="preserve">-a/ Faux b/ Vrai. </w:t>
      </w:r>
      <w:proofErr w:type="gramStart"/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c</w:t>
      </w:r>
      <w:proofErr w:type="gramEnd"/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/ Vrai d/ Faux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7.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Relève la phrase qui correspond au jugement adressé par Ismène à Antigone, vers la fin du texte.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lastRenderedPageBreak/>
        <w:t>- « Tu es folle. »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8.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Pourquoi Ismène annonce-t-elle à Antigone : « Nous ne pouvons pas. » ?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Car elle veut convaincre sa sœur de renoncer à son projet d'enterrer Polynice.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Car elle veut convaincre sa sœur de leur incapacité à accomplir le projet de l’enterrement de Polynice.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9.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   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Que penses-tu du comportement de la nourrice à l’égard des deux filles ? Justifie ton point de vue.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La nourrice se comporte avec les filles comme une mère bienveillante car elle a peur qu’elles tombent malades et se presse pour les servir.</w:t>
      </w:r>
    </w:p>
    <w:p w:rsidR="002D4BFB" w:rsidRPr="002D4BFB" w:rsidRDefault="002D4BFB" w:rsidP="002D4BFB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10.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fr-FR"/>
        </w:rPr>
        <w:t> </w:t>
      </w:r>
      <w:r w:rsidRPr="002D4BFB">
        <w:rPr>
          <w:rFonts w:ascii="Times New Roman" w:eastAsia="Times New Roman" w:hAnsi="Times New Roman" w:cs="Times New Roman"/>
          <w:color w:val="000000" w:themeColor="text1"/>
          <w:sz w:val="14"/>
          <w:lang w:eastAsia="fr-FR"/>
        </w:rPr>
        <w:t> </w:t>
      </w:r>
      <w:r w:rsidRPr="002D4BFB">
        <w:rPr>
          <w:rFonts w:ascii="Calibri" w:eastAsia="Times New Roman" w:hAnsi="Calibri" w:cs="Times New Roman"/>
          <w:color w:val="000000" w:themeColor="text1"/>
          <w:sz w:val="24"/>
          <w:szCs w:val="24"/>
          <w:lang w:eastAsia="fr-FR"/>
        </w:rPr>
        <w:t>Que penses-tu de la réaction d’Antigone face à la décision de son oncle, d’après la suite de la pièce ? Justifie ton point de vue. (1 pt)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Je pense que cette réaction est légitime car il s’agit de son frère et il a droit comme tout le monde à un enterrement décent.</w:t>
      </w:r>
    </w:p>
    <w:p w:rsidR="002D4BFB" w:rsidRPr="002D4BFB" w:rsidRDefault="002D4BFB" w:rsidP="002D4BFB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</w:pPr>
      <w:r w:rsidRPr="002D4BFB">
        <w:rPr>
          <w:rFonts w:ascii="Calibri" w:eastAsia="Times New Roman" w:hAnsi="Calibri" w:cs="Times New Roman"/>
          <w:i/>
          <w:iCs/>
          <w:color w:val="000000" w:themeColor="text1"/>
          <w:sz w:val="24"/>
          <w:szCs w:val="24"/>
          <w:lang w:eastAsia="fr-FR"/>
        </w:rPr>
        <w:t>- (Ou bien) : Je pense que cette réaction est insensée puisqu’Antigone se sacrifie pour une cause totalement absurde malgré l’intervention de sa sœur et de son oncle Créon.</w:t>
      </w:r>
    </w:p>
    <w:p w:rsidR="002D4BFB" w:rsidRPr="002D4BFB" w:rsidRDefault="002D4BFB" w:rsidP="002D4BFB">
      <w:pPr>
        <w:jc w:val="center"/>
        <w:rPr>
          <w:color w:val="000000" w:themeColor="text1"/>
          <w:sz w:val="20"/>
          <w:szCs w:val="20"/>
        </w:rPr>
      </w:pPr>
    </w:p>
    <w:sectPr w:rsidR="002D4BFB" w:rsidRPr="002D4BFB" w:rsidSect="00185DD6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DD6"/>
    <w:rsid w:val="00185DD6"/>
    <w:rsid w:val="002D4BFB"/>
    <w:rsid w:val="009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5"/>
  </w:style>
  <w:style w:type="paragraph" w:styleId="Titre1">
    <w:name w:val="heading 1"/>
    <w:basedOn w:val="Normal"/>
    <w:link w:val="Titre1Car"/>
    <w:uiPriority w:val="9"/>
    <w:qFormat/>
    <w:rsid w:val="0018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85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5D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85D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5D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85DD6"/>
    <w:rPr>
      <w:i/>
      <w:iCs/>
    </w:rPr>
  </w:style>
  <w:style w:type="character" w:customStyle="1" w:styleId="apple-converted-space">
    <w:name w:val="apple-converted-space"/>
    <w:basedOn w:val="Policepardfaut"/>
    <w:rsid w:val="00185DD6"/>
  </w:style>
  <w:style w:type="paragraph" w:styleId="NormalWeb">
    <w:name w:val="Normal (Web)"/>
    <w:basedOn w:val="Normal"/>
    <w:uiPriority w:val="99"/>
    <w:unhideWhenUsed/>
    <w:rsid w:val="0018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0504D"/>
                                <w:left w:val="single" w:sz="8" w:space="0" w:color="C0504D"/>
                                <w:bottom w:val="single" w:sz="8" w:space="0" w:color="C0504D"/>
                                <w:right w:val="single" w:sz="8" w:space="0" w:color="C0504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394">
          <w:marLeft w:val="0"/>
          <w:marRight w:val="0"/>
          <w:marTop w:val="0"/>
          <w:marBottom w:val="0"/>
          <w:divBdr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francaislyceemarrakech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Abderrahim</cp:lastModifiedBy>
  <cp:revision>2</cp:revision>
  <cp:lastPrinted>2013-01-17T09:37:00Z</cp:lastPrinted>
  <dcterms:created xsi:type="dcterms:W3CDTF">2013-01-17T09:29:00Z</dcterms:created>
  <dcterms:modified xsi:type="dcterms:W3CDTF">2013-01-17T09:39:00Z</dcterms:modified>
</cp:coreProperties>
</file>